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7B" w:rsidRDefault="0039567B">
      <w:pPr>
        <w:pStyle w:val="Title"/>
        <w:rPr>
          <w:sz w:val="28"/>
        </w:rPr>
      </w:pPr>
      <w:r>
        <w:rPr>
          <w:sz w:val="28"/>
        </w:rPr>
        <w:t>Resident Rules and Board of Directors Regulations</w:t>
      </w:r>
    </w:p>
    <w:p w:rsidR="0039567B" w:rsidRDefault="0039567B">
      <w:pPr>
        <w:pStyle w:val="Heading1"/>
        <w:rPr>
          <w:sz w:val="24"/>
        </w:rPr>
      </w:pPr>
      <w:r>
        <w:rPr>
          <w:sz w:val="24"/>
        </w:rPr>
        <w:t>Table of Contents</w:t>
      </w:r>
    </w:p>
    <w:p w:rsidR="00C173D0" w:rsidRDefault="00C173D0">
      <w:pPr>
        <w:pStyle w:val="Heading7"/>
        <w:rPr>
          <w:b/>
          <w:u w:val="single"/>
        </w:rPr>
      </w:pPr>
    </w:p>
    <w:p w:rsidR="0039567B" w:rsidRDefault="0039567B">
      <w:pPr>
        <w:pStyle w:val="Heading7"/>
        <w:rPr>
          <w:b/>
        </w:rPr>
      </w:pPr>
      <w:r>
        <w:rPr>
          <w:b/>
          <w:u w:val="single"/>
        </w:rPr>
        <w:t>RESIDENT RULES</w:t>
      </w:r>
      <w:r>
        <w:rPr>
          <w:b/>
        </w:rPr>
        <w:tab/>
      </w:r>
      <w:r>
        <w:rPr>
          <w:b/>
        </w:rPr>
        <w:tab/>
      </w:r>
      <w:r>
        <w:rPr>
          <w:b/>
        </w:rPr>
        <w:tab/>
      </w:r>
      <w:r>
        <w:rPr>
          <w:b/>
        </w:rPr>
        <w:tab/>
      </w:r>
      <w:r>
        <w:rPr>
          <w:b/>
        </w:rPr>
        <w:tab/>
      </w:r>
      <w:r>
        <w:rPr>
          <w:b/>
        </w:rPr>
        <w:tab/>
      </w:r>
      <w:r>
        <w:rPr>
          <w:b/>
        </w:rPr>
        <w:tab/>
      </w:r>
      <w:r>
        <w:rPr>
          <w:b/>
        </w:rPr>
        <w:tab/>
        <w:t>Page</w:t>
      </w:r>
    </w:p>
    <w:p w:rsidR="0039567B" w:rsidRDefault="0039567B" w:rsidP="00764606">
      <w:pPr>
        <w:pStyle w:val="Heading9"/>
      </w:pPr>
      <w:r>
        <w:t xml:space="preserve">New Residents </w:t>
      </w:r>
      <w:r>
        <w:tab/>
      </w:r>
      <w:r>
        <w:tab/>
      </w:r>
      <w:r>
        <w:tab/>
      </w:r>
      <w:r>
        <w:tab/>
      </w:r>
      <w:r>
        <w:tab/>
      </w:r>
      <w:r>
        <w:tab/>
      </w:r>
      <w:r>
        <w:tab/>
        <w:t xml:space="preserve">    2</w:t>
      </w:r>
    </w:p>
    <w:p w:rsidR="0039567B" w:rsidRDefault="0039567B" w:rsidP="00616285">
      <w:pPr>
        <w:numPr>
          <w:ilvl w:val="0"/>
          <w:numId w:val="52"/>
        </w:numPr>
        <w:rPr>
          <w:sz w:val="24"/>
        </w:rPr>
      </w:pPr>
      <w:r>
        <w:rPr>
          <w:sz w:val="24"/>
        </w:rPr>
        <w:t xml:space="preserve">Lawn and Sprinkler Systems </w:t>
      </w:r>
      <w:r>
        <w:rPr>
          <w:sz w:val="24"/>
        </w:rPr>
        <w:tab/>
      </w:r>
      <w:r>
        <w:rPr>
          <w:sz w:val="24"/>
        </w:rPr>
        <w:tab/>
      </w:r>
      <w:r>
        <w:rPr>
          <w:sz w:val="24"/>
        </w:rPr>
        <w:tab/>
      </w:r>
      <w:r>
        <w:rPr>
          <w:sz w:val="24"/>
        </w:rPr>
        <w:tab/>
      </w:r>
      <w:r>
        <w:rPr>
          <w:sz w:val="24"/>
        </w:rPr>
        <w:tab/>
      </w:r>
      <w:r>
        <w:rPr>
          <w:sz w:val="24"/>
        </w:rPr>
        <w:tab/>
        <w:t xml:space="preserve">    2 *</w:t>
      </w:r>
    </w:p>
    <w:p w:rsidR="0039567B" w:rsidRDefault="0039567B" w:rsidP="00616285">
      <w:pPr>
        <w:numPr>
          <w:ilvl w:val="0"/>
          <w:numId w:val="52"/>
        </w:numPr>
        <w:rPr>
          <w:sz w:val="24"/>
        </w:rPr>
      </w:pPr>
      <w:r>
        <w:rPr>
          <w:sz w:val="24"/>
        </w:rPr>
        <w:t xml:space="preserve">Sheds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3 *</w:t>
      </w:r>
    </w:p>
    <w:p w:rsidR="0039567B" w:rsidRDefault="0039567B" w:rsidP="00616285">
      <w:pPr>
        <w:numPr>
          <w:ilvl w:val="0"/>
          <w:numId w:val="52"/>
        </w:numPr>
        <w:rPr>
          <w:sz w:val="24"/>
        </w:rPr>
      </w:pPr>
      <w:r>
        <w:rPr>
          <w:sz w:val="24"/>
        </w:rPr>
        <w:t>Painting and S</w:t>
      </w:r>
      <w:r w:rsidR="006C6299">
        <w:rPr>
          <w:sz w:val="24"/>
        </w:rPr>
        <w:t>taining of Sidewalks</w:t>
      </w:r>
      <w:r w:rsidR="006C6299">
        <w:rPr>
          <w:sz w:val="24"/>
        </w:rPr>
        <w:tab/>
      </w:r>
      <w:r w:rsidR="006C6299">
        <w:rPr>
          <w:sz w:val="24"/>
        </w:rPr>
        <w:tab/>
      </w:r>
      <w:r w:rsidR="006C6299">
        <w:rPr>
          <w:sz w:val="24"/>
        </w:rPr>
        <w:tab/>
      </w:r>
      <w:r w:rsidR="006C6299">
        <w:rPr>
          <w:sz w:val="24"/>
        </w:rPr>
        <w:tab/>
      </w:r>
      <w:r w:rsidR="006C6299">
        <w:rPr>
          <w:sz w:val="24"/>
        </w:rPr>
        <w:tab/>
        <w:t xml:space="preserve">    3 </w:t>
      </w:r>
    </w:p>
    <w:p w:rsidR="0039567B" w:rsidRDefault="0039567B">
      <w:pPr>
        <w:pStyle w:val="Heading9"/>
      </w:pPr>
      <w:r>
        <w:t>Trash Pick-up</w:t>
      </w:r>
      <w:r>
        <w:tab/>
      </w:r>
      <w:r>
        <w:tab/>
      </w:r>
      <w:r>
        <w:tab/>
      </w:r>
      <w:r>
        <w:tab/>
      </w:r>
      <w:r>
        <w:tab/>
      </w:r>
      <w:r>
        <w:tab/>
      </w:r>
      <w:r>
        <w:tab/>
      </w:r>
      <w:r>
        <w:tab/>
        <w:t xml:space="preserve">  </w:t>
      </w:r>
      <w:r w:rsidR="00ED2228">
        <w:t xml:space="preserve">  4</w:t>
      </w:r>
      <w:r w:rsidR="006C6299">
        <w:t>*</w:t>
      </w:r>
      <w:r>
        <w:t xml:space="preserve"> </w:t>
      </w:r>
    </w:p>
    <w:p w:rsidR="0039567B" w:rsidRDefault="0039567B" w:rsidP="00616285">
      <w:pPr>
        <w:numPr>
          <w:ilvl w:val="0"/>
          <w:numId w:val="52"/>
        </w:numPr>
        <w:rPr>
          <w:sz w:val="24"/>
        </w:rPr>
      </w:pPr>
      <w:r>
        <w:rPr>
          <w:sz w:val="24"/>
        </w:rPr>
        <w:t>In House Sales</w:t>
      </w:r>
      <w:r>
        <w:rPr>
          <w:sz w:val="24"/>
        </w:rPr>
        <w:tab/>
      </w:r>
      <w:r>
        <w:rPr>
          <w:sz w:val="24"/>
        </w:rPr>
        <w:tab/>
      </w:r>
      <w:r>
        <w:rPr>
          <w:sz w:val="24"/>
        </w:rPr>
        <w:tab/>
      </w:r>
      <w:r>
        <w:rPr>
          <w:sz w:val="24"/>
        </w:rPr>
        <w:tab/>
      </w:r>
      <w:r>
        <w:rPr>
          <w:sz w:val="24"/>
        </w:rPr>
        <w:tab/>
      </w:r>
      <w:r>
        <w:rPr>
          <w:sz w:val="24"/>
        </w:rPr>
        <w:tab/>
      </w:r>
      <w:r>
        <w:rPr>
          <w:sz w:val="24"/>
        </w:rPr>
        <w:tab/>
      </w:r>
      <w:r>
        <w:rPr>
          <w:sz w:val="24"/>
        </w:rPr>
        <w:tab/>
        <w:t xml:space="preserve">    4 </w:t>
      </w:r>
    </w:p>
    <w:p w:rsidR="0039567B" w:rsidRDefault="0039567B" w:rsidP="00616285">
      <w:pPr>
        <w:numPr>
          <w:ilvl w:val="0"/>
          <w:numId w:val="52"/>
        </w:numPr>
        <w:rPr>
          <w:sz w:val="24"/>
        </w:rPr>
      </w:pPr>
      <w:r>
        <w:rPr>
          <w:sz w:val="24"/>
        </w:rPr>
        <w:t>Private Use of Clubhouse</w:t>
      </w:r>
      <w:r>
        <w:rPr>
          <w:sz w:val="24"/>
        </w:rPr>
        <w:tab/>
      </w:r>
      <w:r>
        <w:rPr>
          <w:sz w:val="24"/>
        </w:rPr>
        <w:tab/>
      </w:r>
      <w:r>
        <w:rPr>
          <w:sz w:val="24"/>
        </w:rPr>
        <w:tab/>
      </w:r>
      <w:r>
        <w:rPr>
          <w:sz w:val="24"/>
        </w:rPr>
        <w:tab/>
      </w:r>
      <w:r>
        <w:rPr>
          <w:sz w:val="24"/>
        </w:rPr>
        <w:tab/>
      </w:r>
      <w:r>
        <w:rPr>
          <w:sz w:val="24"/>
        </w:rPr>
        <w:tab/>
        <w:t xml:space="preserve">    4</w:t>
      </w:r>
      <w:r w:rsidR="00A47118">
        <w:rPr>
          <w:sz w:val="24"/>
        </w:rPr>
        <w:t xml:space="preserve"> </w:t>
      </w:r>
    </w:p>
    <w:p w:rsidR="0039567B" w:rsidRDefault="0039567B" w:rsidP="00616285">
      <w:pPr>
        <w:numPr>
          <w:ilvl w:val="0"/>
          <w:numId w:val="52"/>
        </w:numPr>
        <w:rPr>
          <w:sz w:val="24"/>
        </w:rPr>
      </w:pPr>
      <w:r>
        <w:rPr>
          <w:sz w:val="24"/>
        </w:rPr>
        <w:t>A</w:t>
      </w:r>
      <w:r w:rsidR="00BF65D2">
        <w:rPr>
          <w:sz w:val="24"/>
        </w:rPr>
        <w:t>ppearance of Units and Carports</w:t>
      </w:r>
      <w:r w:rsidR="00BF65D2">
        <w:rPr>
          <w:sz w:val="24"/>
        </w:rPr>
        <w:tab/>
      </w:r>
      <w:r>
        <w:rPr>
          <w:sz w:val="24"/>
        </w:rPr>
        <w:tab/>
      </w:r>
      <w:r>
        <w:rPr>
          <w:sz w:val="24"/>
        </w:rPr>
        <w:tab/>
      </w:r>
      <w:r>
        <w:rPr>
          <w:sz w:val="24"/>
        </w:rPr>
        <w:tab/>
      </w:r>
      <w:r>
        <w:rPr>
          <w:sz w:val="24"/>
        </w:rPr>
        <w:tab/>
        <w:t xml:space="preserve">    4</w:t>
      </w:r>
      <w:r w:rsidR="00A47118">
        <w:rPr>
          <w:sz w:val="24"/>
        </w:rPr>
        <w:t xml:space="preserve"> </w:t>
      </w:r>
    </w:p>
    <w:p w:rsidR="00ED2228" w:rsidRDefault="00ED2228" w:rsidP="00616285">
      <w:pPr>
        <w:numPr>
          <w:ilvl w:val="0"/>
          <w:numId w:val="52"/>
        </w:numPr>
        <w:rPr>
          <w:sz w:val="24"/>
        </w:rPr>
      </w:pPr>
      <w:r>
        <w:rPr>
          <w:sz w:val="24"/>
        </w:rPr>
        <w:t>Smoking in Common Areas</w:t>
      </w:r>
      <w:r>
        <w:rPr>
          <w:sz w:val="24"/>
        </w:rPr>
        <w:tab/>
      </w:r>
      <w:r>
        <w:rPr>
          <w:sz w:val="24"/>
        </w:rPr>
        <w:tab/>
      </w:r>
      <w:r>
        <w:rPr>
          <w:sz w:val="24"/>
        </w:rPr>
        <w:tab/>
      </w:r>
      <w:r>
        <w:rPr>
          <w:sz w:val="24"/>
        </w:rPr>
        <w:tab/>
      </w:r>
      <w:r>
        <w:rPr>
          <w:sz w:val="24"/>
        </w:rPr>
        <w:tab/>
      </w:r>
      <w:r>
        <w:rPr>
          <w:sz w:val="24"/>
        </w:rPr>
        <w:tab/>
        <w:t xml:space="preserve">    5*</w:t>
      </w:r>
    </w:p>
    <w:p w:rsidR="0039567B" w:rsidRDefault="0039567B" w:rsidP="00616285">
      <w:pPr>
        <w:numPr>
          <w:ilvl w:val="0"/>
          <w:numId w:val="52"/>
        </w:numPr>
        <w:rPr>
          <w:sz w:val="24"/>
        </w:rPr>
      </w:pPr>
      <w:r>
        <w:rPr>
          <w:sz w:val="24"/>
        </w:rPr>
        <w:t>Parking of Vehicles</w:t>
      </w:r>
      <w:r>
        <w:rPr>
          <w:sz w:val="24"/>
        </w:rPr>
        <w:tab/>
      </w:r>
      <w:r>
        <w:rPr>
          <w:sz w:val="24"/>
        </w:rPr>
        <w:tab/>
      </w:r>
      <w:r>
        <w:rPr>
          <w:sz w:val="24"/>
        </w:rPr>
        <w:tab/>
      </w:r>
      <w:r>
        <w:rPr>
          <w:sz w:val="24"/>
        </w:rPr>
        <w:tab/>
      </w:r>
      <w:r>
        <w:rPr>
          <w:sz w:val="24"/>
        </w:rPr>
        <w:tab/>
      </w:r>
      <w:r>
        <w:rPr>
          <w:sz w:val="24"/>
        </w:rPr>
        <w:tab/>
      </w:r>
      <w:r>
        <w:rPr>
          <w:sz w:val="24"/>
        </w:rPr>
        <w:tab/>
        <w:t xml:space="preserve">    </w:t>
      </w:r>
      <w:r w:rsidR="00ED2228">
        <w:rPr>
          <w:sz w:val="24"/>
        </w:rPr>
        <w:t>6</w:t>
      </w:r>
      <w:r>
        <w:rPr>
          <w:sz w:val="24"/>
        </w:rPr>
        <w:t xml:space="preserve"> *</w:t>
      </w:r>
    </w:p>
    <w:p w:rsidR="00AA275C" w:rsidRDefault="00A47118" w:rsidP="00616285">
      <w:pPr>
        <w:numPr>
          <w:ilvl w:val="0"/>
          <w:numId w:val="52"/>
        </w:numPr>
        <w:rPr>
          <w:sz w:val="24"/>
        </w:rPr>
      </w:pPr>
      <w:r>
        <w:rPr>
          <w:sz w:val="24"/>
        </w:rPr>
        <w:t>Golf Carts</w:t>
      </w:r>
      <w:r>
        <w:rPr>
          <w:sz w:val="24"/>
        </w:rPr>
        <w:tab/>
      </w:r>
      <w:r>
        <w:rPr>
          <w:sz w:val="24"/>
        </w:rPr>
        <w:tab/>
      </w:r>
      <w:r>
        <w:rPr>
          <w:sz w:val="24"/>
        </w:rPr>
        <w:tab/>
      </w:r>
      <w:r>
        <w:rPr>
          <w:sz w:val="24"/>
        </w:rPr>
        <w:tab/>
      </w:r>
      <w:r>
        <w:rPr>
          <w:sz w:val="24"/>
        </w:rPr>
        <w:tab/>
      </w:r>
      <w:r>
        <w:rPr>
          <w:sz w:val="24"/>
        </w:rPr>
        <w:tab/>
      </w:r>
      <w:r>
        <w:rPr>
          <w:sz w:val="24"/>
        </w:rPr>
        <w:tab/>
      </w:r>
      <w:r>
        <w:rPr>
          <w:sz w:val="24"/>
        </w:rPr>
        <w:tab/>
        <w:t xml:space="preserve">    6</w:t>
      </w:r>
      <w:r w:rsidR="00ED2228">
        <w:rPr>
          <w:sz w:val="24"/>
        </w:rPr>
        <w:t xml:space="preserve"> </w:t>
      </w:r>
    </w:p>
    <w:p w:rsidR="0039567B" w:rsidRDefault="0039567B" w:rsidP="00616285">
      <w:pPr>
        <w:numPr>
          <w:ilvl w:val="0"/>
          <w:numId w:val="52"/>
        </w:numPr>
        <w:rPr>
          <w:sz w:val="24"/>
        </w:rPr>
      </w:pPr>
      <w:r>
        <w:rPr>
          <w:sz w:val="24"/>
        </w:rPr>
        <w:t>Rules for Fining</w:t>
      </w:r>
      <w:r>
        <w:rPr>
          <w:sz w:val="24"/>
        </w:rPr>
        <w:tab/>
      </w:r>
      <w:r>
        <w:rPr>
          <w:sz w:val="24"/>
        </w:rPr>
        <w:tab/>
      </w:r>
      <w:r>
        <w:rPr>
          <w:sz w:val="24"/>
        </w:rPr>
        <w:tab/>
      </w:r>
      <w:r>
        <w:rPr>
          <w:sz w:val="24"/>
        </w:rPr>
        <w:tab/>
      </w:r>
      <w:r>
        <w:rPr>
          <w:sz w:val="24"/>
        </w:rPr>
        <w:tab/>
      </w:r>
      <w:r>
        <w:rPr>
          <w:sz w:val="24"/>
        </w:rPr>
        <w:tab/>
      </w:r>
      <w:r>
        <w:rPr>
          <w:sz w:val="24"/>
        </w:rPr>
        <w:tab/>
        <w:t xml:space="preserve">    </w:t>
      </w:r>
      <w:r w:rsidR="00ED2228">
        <w:rPr>
          <w:sz w:val="24"/>
        </w:rPr>
        <w:t>7</w:t>
      </w:r>
      <w:r w:rsidR="00A47118">
        <w:rPr>
          <w:sz w:val="24"/>
        </w:rPr>
        <w:t xml:space="preserve"> *</w:t>
      </w:r>
    </w:p>
    <w:p w:rsidR="0039567B" w:rsidRPr="00C173D0" w:rsidRDefault="0039567B" w:rsidP="00616285">
      <w:pPr>
        <w:numPr>
          <w:ilvl w:val="0"/>
          <w:numId w:val="52"/>
        </w:numPr>
        <w:rPr>
          <w:sz w:val="24"/>
        </w:rPr>
      </w:pPr>
      <w:r>
        <w:rPr>
          <w:sz w:val="24"/>
        </w:rPr>
        <w:t>Hurricane Preparedness</w:t>
      </w:r>
      <w:r>
        <w:rPr>
          <w:sz w:val="24"/>
        </w:rPr>
        <w:tab/>
      </w:r>
      <w:r>
        <w:rPr>
          <w:sz w:val="24"/>
        </w:rPr>
        <w:tab/>
      </w:r>
      <w:r>
        <w:rPr>
          <w:sz w:val="24"/>
        </w:rPr>
        <w:tab/>
      </w:r>
      <w:r>
        <w:rPr>
          <w:sz w:val="24"/>
        </w:rPr>
        <w:tab/>
      </w:r>
      <w:r>
        <w:rPr>
          <w:sz w:val="24"/>
        </w:rPr>
        <w:tab/>
      </w:r>
      <w:r>
        <w:rPr>
          <w:sz w:val="24"/>
        </w:rPr>
        <w:tab/>
        <w:t xml:space="preserve">    </w:t>
      </w:r>
      <w:r w:rsidR="00805AE0" w:rsidRPr="00C173D0">
        <w:rPr>
          <w:sz w:val="24"/>
        </w:rPr>
        <w:t>8</w:t>
      </w:r>
    </w:p>
    <w:p w:rsidR="0039567B" w:rsidRDefault="0039567B" w:rsidP="00616285">
      <w:pPr>
        <w:numPr>
          <w:ilvl w:val="0"/>
          <w:numId w:val="52"/>
        </w:numPr>
        <w:rPr>
          <w:sz w:val="24"/>
        </w:rPr>
      </w:pPr>
      <w:r>
        <w:rPr>
          <w:sz w:val="24"/>
        </w:rPr>
        <w:t>Mail Pick-up at Mailboxes</w:t>
      </w:r>
      <w:r>
        <w:rPr>
          <w:sz w:val="24"/>
        </w:rPr>
        <w:tab/>
      </w:r>
      <w:r>
        <w:rPr>
          <w:sz w:val="24"/>
        </w:rPr>
        <w:tab/>
      </w:r>
      <w:r>
        <w:rPr>
          <w:sz w:val="24"/>
        </w:rPr>
        <w:tab/>
      </w:r>
      <w:r>
        <w:rPr>
          <w:sz w:val="24"/>
        </w:rPr>
        <w:tab/>
      </w:r>
      <w:r>
        <w:rPr>
          <w:sz w:val="24"/>
        </w:rPr>
        <w:tab/>
      </w:r>
      <w:r>
        <w:rPr>
          <w:sz w:val="24"/>
        </w:rPr>
        <w:tab/>
        <w:t xml:space="preserve">    </w:t>
      </w:r>
      <w:r w:rsidR="00ED2228">
        <w:rPr>
          <w:sz w:val="24"/>
        </w:rPr>
        <w:t xml:space="preserve">9 </w:t>
      </w:r>
    </w:p>
    <w:p w:rsidR="0039567B" w:rsidRDefault="0039567B" w:rsidP="00616285">
      <w:pPr>
        <w:numPr>
          <w:ilvl w:val="0"/>
          <w:numId w:val="52"/>
        </w:numPr>
        <w:rPr>
          <w:sz w:val="24"/>
        </w:rPr>
      </w:pPr>
      <w:r>
        <w:rPr>
          <w:sz w:val="24"/>
        </w:rPr>
        <w:t>Recreational Vehicles (RVs)</w:t>
      </w:r>
      <w:r>
        <w:rPr>
          <w:sz w:val="24"/>
        </w:rPr>
        <w:tab/>
      </w:r>
      <w:r>
        <w:rPr>
          <w:sz w:val="24"/>
        </w:rPr>
        <w:tab/>
      </w:r>
      <w:r>
        <w:rPr>
          <w:sz w:val="24"/>
        </w:rPr>
        <w:tab/>
      </w:r>
      <w:r>
        <w:rPr>
          <w:sz w:val="24"/>
        </w:rPr>
        <w:tab/>
      </w:r>
      <w:r>
        <w:rPr>
          <w:sz w:val="24"/>
        </w:rPr>
        <w:tab/>
      </w:r>
      <w:r>
        <w:rPr>
          <w:sz w:val="24"/>
        </w:rPr>
        <w:tab/>
      </w:r>
      <w:r w:rsidR="00BF65D2">
        <w:rPr>
          <w:sz w:val="24"/>
        </w:rPr>
        <w:t xml:space="preserve">    9</w:t>
      </w:r>
      <w:r>
        <w:rPr>
          <w:sz w:val="24"/>
        </w:rPr>
        <w:t xml:space="preserve"> *</w:t>
      </w:r>
    </w:p>
    <w:p w:rsidR="0039567B" w:rsidRDefault="0039567B" w:rsidP="00616285">
      <w:pPr>
        <w:numPr>
          <w:ilvl w:val="0"/>
          <w:numId w:val="52"/>
        </w:numPr>
        <w:rPr>
          <w:sz w:val="24"/>
        </w:rPr>
      </w:pPr>
      <w:r>
        <w:rPr>
          <w:sz w:val="24"/>
        </w:rPr>
        <w:t>Wildlife</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C173D0">
        <w:rPr>
          <w:sz w:val="24"/>
        </w:rPr>
        <w:t>10</w:t>
      </w:r>
    </w:p>
    <w:p w:rsidR="0039567B" w:rsidRDefault="0039567B" w:rsidP="00616285">
      <w:pPr>
        <w:numPr>
          <w:ilvl w:val="0"/>
          <w:numId w:val="52"/>
        </w:numPr>
        <w:rPr>
          <w:sz w:val="24"/>
        </w:rPr>
      </w:pPr>
      <w:r>
        <w:rPr>
          <w:sz w:val="24"/>
        </w:rPr>
        <w:t>Resid</w:t>
      </w:r>
      <w:r w:rsidR="00BF65D2">
        <w:rPr>
          <w:sz w:val="24"/>
        </w:rPr>
        <w:t>ential Occupancy Control</w:t>
      </w:r>
      <w:r w:rsidR="00BF65D2">
        <w:rPr>
          <w:sz w:val="24"/>
        </w:rPr>
        <w:tab/>
      </w:r>
      <w:r w:rsidR="00BF65D2">
        <w:rPr>
          <w:sz w:val="24"/>
        </w:rPr>
        <w:tab/>
      </w:r>
      <w:r w:rsidR="00BF65D2">
        <w:rPr>
          <w:sz w:val="24"/>
        </w:rPr>
        <w:tab/>
      </w:r>
      <w:r w:rsidR="00BF65D2">
        <w:rPr>
          <w:sz w:val="24"/>
        </w:rPr>
        <w:tab/>
      </w:r>
      <w:r w:rsidR="00BF65D2">
        <w:rPr>
          <w:sz w:val="24"/>
        </w:rPr>
        <w:tab/>
        <w:t xml:space="preserve">  </w:t>
      </w:r>
      <w:r>
        <w:rPr>
          <w:sz w:val="24"/>
        </w:rPr>
        <w:t xml:space="preserve"> </w:t>
      </w:r>
      <w:r w:rsidR="00BF65D2">
        <w:rPr>
          <w:sz w:val="24"/>
        </w:rPr>
        <w:t>10</w:t>
      </w:r>
      <w:r w:rsidR="006C6299">
        <w:rPr>
          <w:sz w:val="24"/>
        </w:rPr>
        <w:t>*</w:t>
      </w:r>
    </w:p>
    <w:p w:rsidR="00C173D0" w:rsidRDefault="00ED2228" w:rsidP="00616285">
      <w:pPr>
        <w:numPr>
          <w:ilvl w:val="0"/>
          <w:numId w:val="52"/>
        </w:numPr>
        <w:rPr>
          <w:sz w:val="24"/>
        </w:rPr>
      </w:pPr>
      <w:r>
        <w:rPr>
          <w:sz w:val="24"/>
        </w:rPr>
        <w:t>Quiet Time</w:t>
      </w:r>
      <w:r>
        <w:rPr>
          <w:sz w:val="24"/>
        </w:rPr>
        <w:tab/>
      </w:r>
      <w:r>
        <w:rPr>
          <w:sz w:val="24"/>
        </w:rPr>
        <w:tab/>
      </w:r>
      <w:r>
        <w:rPr>
          <w:sz w:val="24"/>
        </w:rPr>
        <w:tab/>
      </w:r>
      <w:r>
        <w:rPr>
          <w:sz w:val="24"/>
        </w:rPr>
        <w:tab/>
      </w:r>
      <w:r>
        <w:rPr>
          <w:sz w:val="24"/>
        </w:rPr>
        <w:tab/>
      </w:r>
      <w:r>
        <w:rPr>
          <w:sz w:val="24"/>
        </w:rPr>
        <w:tab/>
      </w:r>
      <w:r>
        <w:rPr>
          <w:sz w:val="24"/>
        </w:rPr>
        <w:tab/>
      </w:r>
      <w:r>
        <w:rPr>
          <w:sz w:val="24"/>
        </w:rPr>
        <w:tab/>
        <w:t xml:space="preserve">   12</w:t>
      </w:r>
    </w:p>
    <w:p w:rsidR="0039567B" w:rsidRDefault="00C173D0" w:rsidP="00616285">
      <w:pPr>
        <w:numPr>
          <w:ilvl w:val="0"/>
          <w:numId w:val="52"/>
        </w:numPr>
        <w:rPr>
          <w:sz w:val="24"/>
        </w:rPr>
      </w:pPr>
      <w:r>
        <w:rPr>
          <w:sz w:val="24"/>
        </w:rPr>
        <w:t>Pressure Washer</w:t>
      </w:r>
      <w:r>
        <w:rPr>
          <w:sz w:val="24"/>
        </w:rPr>
        <w:tab/>
      </w:r>
      <w:r>
        <w:rPr>
          <w:sz w:val="24"/>
        </w:rPr>
        <w:tab/>
      </w:r>
      <w:r>
        <w:rPr>
          <w:sz w:val="24"/>
        </w:rPr>
        <w:tab/>
      </w:r>
      <w:r>
        <w:rPr>
          <w:sz w:val="24"/>
        </w:rPr>
        <w:tab/>
      </w:r>
      <w:r w:rsidR="0039567B">
        <w:rPr>
          <w:sz w:val="24"/>
        </w:rPr>
        <w:tab/>
      </w:r>
      <w:r w:rsidR="0039567B">
        <w:rPr>
          <w:sz w:val="24"/>
        </w:rPr>
        <w:tab/>
      </w:r>
      <w:r w:rsidR="0039567B">
        <w:rPr>
          <w:sz w:val="24"/>
        </w:rPr>
        <w:tab/>
        <w:t xml:space="preserve">   1</w:t>
      </w:r>
      <w:r w:rsidR="00BF65D2">
        <w:rPr>
          <w:sz w:val="24"/>
        </w:rPr>
        <w:t>2</w:t>
      </w:r>
    </w:p>
    <w:p w:rsidR="0039567B" w:rsidRDefault="0039567B">
      <w:pPr>
        <w:pStyle w:val="Heading9"/>
        <w:tabs>
          <w:tab w:val="clear" w:pos="720"/>
          <w:tab w:val="num" w:pos="0"/>
        </w:tabs>
      </w:pPr>
      <w:r>
        <w:t>TV Antennas and Satellite Dishes</w:t>
      </w:r>
      <w:r>
        <w:tab/>
      </w:r>
      <w:r>
        <w:tab/>
      </w:r>
      <w:r>
        <w:tab/>
      </w:r>
      <w:r>
        <w:tab/>
      </w:r>
      <w:r>
        <w:tab/>
        <w:t xml:space="preserve">   1</w:t>
      </w:r>
      <w:r w:rsidR="00BF65D2">
        <w:t>2</w:t>
      </w:r>
    </w:p>
    <w:p w:rsidR="0039567B" w:rsidRDefault="0039567B">
      <w:pPr>
        <w:pStyle w:val="Heading9"/>
      </w:pPr>
      <w:r>
        <w:t>Use of Facilities</w:t>
      </w:r>
      <w:r w:rsidR="00634014">
        <w:t xml:space="preserve"> – Library</w:t>
      </w:r>
      <w:r w:rsidR="00634014">
        <w:tab/>
      </w:r>
      <w:r w:rsidR="00634014">
        <w:tab/>
      </w:r>
      <w:r w:rsidR="00634014">
        <w:tab/>
      </w:r>
      <w:r w:rsidR="00634014">
        <w:tab/>
      </w:r>
      <w:r w:rsidR="00634014">
        <w:tab/>
      </w:r>
      <w:r w:rsidR="00634014">
        <w:tab/>
        <w:t xml:space="preserve">   14</w:t>
      </w:r>
    </w:p>
    <w:p w:rsidR="0039567B" w:rsidRDefault="00634014" w:rsidP="00634014">
      <w:pPr>
        <w:ind w:left="1440" w:firstLine="720"/>
        <w:rPr>
          <w:sz w:val="24"/>
        </w:rPr>
      </w:pPr>
      <w:r>
        <w:rPr>
          <w:sz w:val="24"/>
        </w:rPr>
        <w:t xml:space="preserve">    - Shuffleboard/Bocce</w:t>
      </w:r>
      <w:r w:rsidR="0039567B">
        <w:rPr>
          <w:sz w:val="24"/>
        </w:rPr>
        <w:tab/>
      </w:r>
      <w:r w:rsidR="0039567B">
        <w:rPr>
          <w:sz w:val="24"/>
        </w:rPr>
        <w:tab/>
      </w:r>
      <w:r w:rsidR="0039567B">
        <w:rPr>
          <w:sz w:val="24"/>
        </w:rPr>
        <w:tab/>
      </w:r>
      <w:r w:rsidR="0039567B">
        <w:rPr>
          <w:sz w:val="24"/>
        </w:rPr>
        <w:tab/>
      </w:r>
      <w:r>
        <w:rPr>
          <w:sz w:val="24"/>
        </w:rPr>
        <w:t xml:space="preserve">   14</w:t>
      </w:r>
      <w:r w:rsidR="0039567B">
        <w:rPr>
          <w:sz w:val="24"/>
        </w:rPr>
        <w:tab/>
      </w:r>
      <w:r w:rsidR="0039567B">
        <w:rPr>
          <w:sz w:val="24"/>
        </w:rPr>
        <w:tab/>
      </w:r>
      <w:r>
        <w:rPr>
          <w:sz w:val="24"/>
        </w:rPr>
        <w:t xml:space="preserve">    - Swimming Pool</w:t>
      </w:r>
      <w:r>
        <w:rPr>
          <w:sz w:val="24"/>
        </w:rPr>
        <w:tab/>
      </w:r>
      <w:r>
        <w:rPr>
          <w:sz w:val="24"/>
        </w:rPr>
        <w:tab/>
      </w:r>
      <w:r w:rsidR="0039567B">
        <w:rPr>
          <w:sz w:val="24"/>
        </w:rPr>
        <w:tab/>
        <w:t xml:space="preserve">  </w:t>
      </w:r>
      <w:r>
        <w:rPr>
          <w:sz w:val="24"/>
        </w:rPr>
        <w:tab/>
      </w:r>
      <w:r>
        <w:rPr>
          <w:sz w:val="24"/>
        </w:rPr>
        <w:tab/>
        <w:t xml:space="preserve">   </w:t>
      </w:r>
      <w:r w:rsidR="00ED2228">
        <w:rPr>
          <w:sz w:val="24"/>
        </w:rPr>
        <w:t>14</w:t>
      </w:r>
      <w:r>
        <w:rPr>
          <w:sz w:val="24"/>
        </w:rPr>
        <w:t>*</w:t>
      </w:r>
    </w:p>
    <w:p w:rsidR="0039567B" w:rsidRDefault="0039567B">
      <w:pPr>
        <w:rPr>
          <w:sz w:val="24"/>
        </w:rPr>
      </w:pPr>
    </w:p>
    <w:p w:rsidR="0039567B" w:rsidRDefault="0039567B">
      <w:pPr>
        <w:pStyle w:val="Heading8"/>
      </w:pPr>
      <w:r>
        <w:t>BOARD OF DIRECTORS REGULATIONS</w:t>
      </w:r>
    </w:p>
    <w:p w:rsidR="0039567B" w:rsidRDefault="00764606">
      <w:pPr>
        <w:pStyle w:val="Heading7"/>
      </w:pPr>
      <w:r>
        <w:t>1</w:t>
      </w:r>
      <w:r w:rsidR="0039567B">
        <w:t xml:space="preserve">. </w:t>
      </w:r>
      <w:r w:rsidR="0039567B">
        <w:tab/>
        <w:t>Meetings</w:t>
      </w:r>
      <w:r w:rsidR="0039567B">
        <w:tab/>
      </w:r>
      <w:r w:rsidR="0039567B">
        <w:tab/>
      </w:r>
      <w:r w:rsidR="0039567B">
        <w:tab/>
      </w:r>
      <w:r w:rsidR="0039567B">
        <w:tab/>
      </w:r>
      <w:r w:rsidR="0039567B">
        <w:tab/>
      </w:r>
      <w:r w:rsidR="0039567B">
        <w:tab/>
      </w:r>
      <w:r w:rsidR="0039567B">
        <w:tab/>
      </w:r>
      <w:r w:rsidR="0039567B">
        <w:tab/>
        <w:t xml:space="preserve">   </w:t>
      </w:r>
      <w:r w:rsidR="00ED2228">
        <w:t>16</w:t>
      </w:r>
      <w:r w:rsidR="00C173D0">
        <w:t>*</w:t>
      </w:r>
    </w:p>
    <w:p w:rsidR="0039567B" w:rsidRPr="00764606" w:rsidRDefault="0039567B" w:rsidP="00616285">
      <w:pPr>
        <w:pStyle w:val="Heading9"/>
        <w:numPr>
          <w:ilvl w:val="0"/>
          <w:numId w:val="59"/>
        </w:numPr>
      </w:pPr>
      <w:r w:rsidRPr="00764606">
        <w:t>Telephone Directory Committee</w:t>
      </w:r>
      <w:r w:rsidRPr="00764606">
        <w:tab/>
      </w:r>
      <w:r w:rsidRPr="00764606">
        <w:tab/>
      </w:r>
      <w:r w:rsidRPr="00764606">
        <w:tab/>
      </w:r>
      <w:r w:rsidRPr="00764606">
        <w:tab/>
      </w:r>
      <w:r w:rsidRPr="00764606">
        <w:tab/>
        <w:t xml:space="preserve">   1</w:t>
      </w:r>
      <w:r w:rsidR="00ED2228">
        <w:t>7</w:t>
      </w:r>
      <w:r w:rsidRPr="00764606">
        <w:t xml:space="preserve"> </w:t>
      </w:r>
    </w:p>
    <w:p w:rsidR="0039567B" w:rsidRPr="00764606" w:rsidRDefault="0039567B" w:rsidP="00616285">
      <w:pPr>
        <w:pStyle w:val="Heading9"/>
        <w:numPr>
          <w:ilvl w:val="0"/>
          <w:numId w:val="59"/>
        </w:numPr>
      </w:pPr>
      <w:r w:rsidRPr="00764606">
        <w:t>Welcome Committee</w:t>
      </w:r>
      <w:r w:rsidRPr="00764606">
        <w:tab/>
      </w:r>
      <w:r w:rsidRPr="00764606">
        <w:tab/>
      </w:r>
      <w:r w:rsidRPr="00764606">
        <w:tab/>
      </w:r>
      <w:r w:rsidRPr="00764606">
        <w:tab/>
      </w:r>
      <w:r w:rsidRPr="00764606">
        <w:tab/>
      </w:r>
      <w:r w:rsidRPr="00764606">
        <w:tab/>
      </w:r>
      <w:r w:rsidRPr="00764606">
        <w:tab/>
        <w:t xml:space="preserve">   1</w:t>
      </w:r>
      <w:r w:rsidR="00ED2228">
        <w:t>7</w:t>
      </w:r>
    </w:p>
    <w:p w:rsidR="0039567B" w:rsidRDefault="0039567B" w:rsidP="00764606">
      <w:pPr>
        <w:pStyle w:val="Heading9"/>
      </w:pPr>
      <w:r>
        <w:t>Association Records</w:t>
      </w:r>
      <w:r>
        <w:tab/>
      </w:r>
      <w:r>
        <w:tab/>
      </w:r>
      <w:r>
        <w:tab/>
      </w:r>
      <w:r>
        <w:tab/>
      </w:r>
      <w:r>
        <w:tab/>
      </w:r>
      <w:r>
        <w:tab/>
      </w:r>
      <w:r>
        <w:tab/>
        <w:t xml:space="preserve">   1</w:t>
      </w:r>
      <w:r w:rsidR="00ED2228">
        <w:t>8</w:t>
      </w:r>
    </w:p>
    <w:p w:rsidR="0039567B" w:rsidRDefault="0039567B" w:rsidP="00764606">
      <w:pPr>
        <w:pStyle w:val="Heading9"/>
      </w:pPr>
      <w:r>
        <w:t>Purchasing of Maintenance Items</w:t>
      </w:r>
      <w:r>
        <w:tab/>
      </w:r>
      <w:r>
        <w:tab/>
      </w:r>
      <w:r>
        <w:tab/>
      </w:r>
      <w:r>
        <w:tab/>
      </w:r>
      <w:r>
        <w:tab/>
        <w:t xml:space="preserve">   1</w:t>
      </w:r>
      <w:r w:rsidR="00ED2228">
        <w:t>8</w:t>
      </w:r>
    </w:p>
    <w:p w:rsidR="0039567B" w:rsidRDefault="0039567B" w:rsidP="00764606">
      <w:pPr>
        <w:pStyle w:val="Heading9"/>
      </w:pPr>
      <w:r>
        <w:t>Acquiring Competitive Bids</w:t>
      </w:r>
      <w:r>
        <w:tab/>
      </w:r>
      <w:r>
        <w:tab/>
      </w:r>
      <w:r>
        <w:tab/>
      </w:r>
      <w:r>
        <w:tab/>
      </w:r>
      <w:r>
        <w:tab/>
      </w:r>
      <w:r>
        <w:tab/>
        <w:t xml:space="preserve">   1</w:t>
      </w:r>
      <w:r w:rsidR="00ED2228">
        <w:t>8</w:t>
      </w:r>
      <w:r w:rsidR="00C173D0">
        <w:t>*</w:t>
      </w:r>
    </w:p>
    <w:p w:rsidR="0039567B" w:rsidRDefault="00C173D0" w:rsidP="00764606">
      <w:pPr>
        <w:pStyle w:val="Heading9"/>
      </w:pPr>
      <w:r>
        <w:t>Expense Approval</w:t>
      </w:r>
      <w:r w:rsidR="0039567B">
        <w:tab/>
      </w:r>
      <w:r w:rsidR="0039567B">
        <w:tab/>
      </w:r>
      <w:r w:rsidR="0039567B">
        <w:tab/>
      </w:r>
      <w:r w:rsidR="0039567B">
        <w:tab/>
      </w:r>
      <w:r w:rsidR="0039567B">
        <w:tab/>
      </w:r>
      <w:r w:rsidR="0039567B">
        <w:tab/>
      </w:r>
      <w:r w:rsidR="0039567B">
        <w:tab/>
        <w:t xml:space="preserve">   1</w:t>
      </w:r>
      <w:r w:rsidR="00ED2228">
        <w:t>9</w:t>
      </w:r>
    </w:p>
    <w:p w:rsidR="0039567B" w:rsidRDefault="0039567B" w:rsidP="00764606">
      <w:pPr>
        <w:pStyle w:val="Heading9"/>
      </w:pPr>
      <w:r>
        <w:t>Annual Approval of Residency Rules &amp; Director Regulations</w:t>
      </w:r>
      <w:r>
        <w:tab/>
        <w:t xml:space="preserve">   1</w:t>
      </w:r>
      <w:r w:rsidR="00ED2228">
        <w:t>8</w:t>
      </w:r>
    </w:p>
    <w:p w:rsidR="0039567B" w:rsidRDefault="0039567B" w:rsidP="00764606">
      <w:pPr>
        <w:pStyle w:val="Heading9"/>
      </w:pPr>
      <w:r>
        <w:t xml:space="preserve">Architectural </w:t>
      </w:r>
      <w:r w:rsidR="00C173D0">
        <w:t>Review Committee</w:t>
      </w:r>
      <w:r w:rsidR="00C173D0">
        <w:tab/>
      </w:r>
      <w:r>
        <w:tab/>
      </w:r>
      <w:r>
        <w:tab/>
      </w:r>
      <w:r>
        <w:tab/>
      </w:r>
      <w:r>
        <w:tab/>
        <w:t xml:space="preserve">   1</w:t>
      </w:r>
      <w:r w:rsidR="00ED2228">
        <w:t>9</w:t>
      </w:r>
      <w:r w:rsidR="00BF65D2">
        <w:t>*</w:t>
      </w:r>
      <w:r>
        <w:t xml:space="preserve"> </w:t>
      </w:r>
    </w:p>
    <w:p w:rsidR="0039567B" w:rsidRDefault="0039567B" w:rsidP="00764606">
      <w:pPr>
        <w:pStyle w:val="Heading9"/>
      </w:pPr>
      <w:r>
        <w:t>Mobile Home Replacement Genera</w:t>
      </w:r>
      <w:r w:rsidR="00ED2228">
        <w:t>l Procedures &amp; Requirements</w:t>
      </w:r>
      <w:r w:rsidR="00ED2228">
        <w:tab/>
        <w:t xml:space="preserve">   20</w:t>
      </w:r>
      <w:r>
        <w:t xml:space="preserve"> </w:t>
      </w:r>
    </w:p>
    <w:p w:rsidR="0039567B" w:rsidRDefault="006C6299" w:rsidP="00764606">
      <w:pPr>
        <w:pStyle w:val="Heading9"/>
      </w:pPr>
      <w:r>
        <w:t>Social Committee</w:t>
      </w:r>
      <w:r>
        <w:tab/>
      </w:r>
      <w:r>
        <w:tab/>
      </w:r>
      <w:r>
        <w:tab/>
      </w:r>
      <w:r>
        <w:tab/>
      </w:r>
      <w:r>
        <w:tab/>
      </w:r>
      <w:r>
        <w:tab/>
      </w:r>
      <w:r>
        <w:tab/>
        <w:t xml:space="preserve">   </w:t>
      </w:r>
      <w:r w:rsidR="00634014">
        <w:t>22</w:t>
      </w:r>
    </w:p>
    <w:p w:rsidR="0039567B" w:rsidRDefault="0039567B">
      <w:pPr>
        <w:ind w:left="1440"/>
        <w:rPr>
          <w:sz w:val="24"/>
        </w:rPr>
      </w:pPr>
      <w:r>
        <w:rPr>
          <w:sz w:val="24"/>
        </w:rPr>
        <w:t>Thursday Night Bingo</w:t>
      </w:r>
      <w:r w:rsidR="00634014">
        <w:rPr>
          <w:sz w:val="24"/>
        </w:rPr>
        <w:tab/>
      </w:r>
      <w:r w:rsidR="00634014">
        <w:rPr>
          <w:sz w:val="24"/>
        </w:rPr>
        <w:tab/>
      </w:r>
      <w:r w:rsidR="00634014">
        <w:rPr>
          <w:sz w:val="24"/>
        </w:rPr>
        <w:tab/>
      </w:r>
      <w:r w:rsidR="00634014">
        <w:rPr>
          <w:sz w:val="24"/>
        </w:rPr>
        <w:tab/>
      </w:r>
      <w:r w:rsidR="00634014">
        <w:rPr>
          <w:sz w:val="24"/>
        </w:rPr>
        <w:tab/>
      </w:r>
      <w:r w:rsidR="00634014">
        <w:rPr>
          <w:sz w:val="24"/>
        </w:rPr>
        <w:tab/>
        <w:t xml:space="preserve">   27</w:t>
      </w:r>
    </w:p>
    <w:p w:rsidR="0039567B" w:rsidRDefault="0039567B">
      <w:pPr>
        <w:ind w:left="1440"/>
        <w:rPr>
          <w:sz w:val="24"/>
        </w:rPr>
      </w:pPr>
      <w:r>
        <w:rPr>
          <w:sz w:val="24"/>
        </w:rPr>
        <w:t>Sunday Night Bingo</w:t>
      </w:r>
      <w:r w:rsidR="00634014">
        <w:rPr>
          <w:sz w:val="24"/>
        </w:rPr>
        <w:tab/>
      </w:r>
      <w:r w:rsidR="00634014">
        <w:rPr>
          <w:sz w:val="24"/>
        </w:rPr>
        <w:tab/>
      </w:r>
      <w:r w:rsidR="00634014">
        <w:rPr>
          <w:sz w:val="24"/>
        </w:rPr>
        <w:tab/>
      </w:r>
      <w:r w:rsidR="00634014">
        <w:rPr>
          <w:sz w:val="24"/>
        </w:rPr>
        <w:tab/>
      </w:r>
      <w:r w:rsidR="00634014">
        <w:rPr>
          <w:sz w:val="24"/>
        </w:rPr>
        <w:tab/>
      </w:r>
      <w:r w:rsidR="00634014">
        <w:rPr>
          <w:sz w:val="24"/>
        </w:rPr>
        <w:tab/>
        <w:t xml:space="preserve">   28</w:t>
      </w:r>
    </w:p>
    <w:p w:rsidR="0039567B" w:rsidRDefault="0039567B">
      <w:pPr>
        <w:rPr>
          <w:sz w:val="24"/>
        </w:rPr>
      </w:pPr>
    </w:p>
    <w:p w:rsidR="00ED2228" w:rsidRDefault="0039567B">
      <w:pPr>
        <w:pStyle w:val="BodyText"/>
      </w:pPr>
      <w:r w:rsidRPr="00E6109B">
        <w:t xml:space="preserve">Approved </w:t>
      </w:r>
      <w:r w:rsidR="00805AE0" w:rsidRPr="00E6109B">
        <w:t>_____________</w:t>
      </w:r>
      <w:r w:rsidR="0042458F">
        <w:t>______________</w:t>
      </w:r>
      <w:r w:rsidRPr="00E6109B">
        <w:tab/>
      </w:r>
      <w:r w:rsidRPr="00E6109B">
        <w:tab/>
      </w:r>
      <w:r w:rsidR="003B4361" w:rsidRPr="00E6109B">
        <w:t xml:space="preserve">       </w:t>
      </w:r>
      <w:r w:rsidRPr="00E6109B">
        <w:t>Revised</w:t>
      </w:r>
      <w:r w:rsidR="003B4361" w:rsidRPr="00E6109B">
        <w:t xml:space="preserve"> </w:t>
      </w:r>
      <w:r w:rsidR="00634014">
        <w:t xml:space="preserve">  </w:t>
      </w:r>
      <w:r w:rsidR="002B0573">
        <w:t>January 16, 2024</w:t>
      </w:r>
    </w:p>
    <w:p w:rsidR="00634014" w:rsidRDefault="00634014">
      <w:pPr>
        <w:pStyle w:val="BodyText"/>
      </w:pPr>
    </w:p>
    <w:p w:rsidR="0039567B" w:rsidRDefault="00ED2228" w:rsidP="00ED2228">
      <w:pPr>
        <w:pStyle w:val="BodyText"/>
      </w:pPr>
      <w:r>
        <w:t>*  Denotes additions, deletions or changes</w:t>
      </w:r>
      <w:r w:rsidR="0039567B">
        <w:tab/>
      </w:r>
      <w:r w:rsidR="0039567B">
        <w:tab/>
      </w:r>
      <w:r w:rsidR="0039567B">
        <w:tab/>
      </w:r>
      <w:r w:rsidR="0039567B">
        <w:tab/>
      </w:r>
    </w:p>
    <w:p w:rsidR="0039567B" w:rsidRDefault="0039567B">
      <w:pPr>
        <w:pStyle w:val="Heading1"/>
        <w:rPr>
          <w:sz w:val="24"/>
        </w:rPr>
      </w:pPr>
      <w:r>
        <w:rPr>
          <w:sz w:val="24"/>
        </w:rPr>
        <w:lastRenderedPageBreak/>
        <w:t xml:space="preserve">Resident Rules </w:t>
      </w:r>
    </w:p>
    <w:p w:rsidR="0039567B" w:rsidRDefault="0039567B">
      <w:pPr>
        <w:ind w:hanging="1080"/>
        <w:rPr>
          <w:sz w:val="24"/>
        </w:rPr>
      </w:pPr>
    </w:p>
    <w:p w:rsidR="0039567B" w:rsidRDefault="00140506">
      <w:pPr>
        <w:ind w:hanging="1080"/>
        <w:rPr>
          <w:sz w:val="24"/>
        </w:rPr>
      </w:pPr>
      <w:r>
        <w:rPr>
          <w:sz w:val="24"/>
        </w:rPr>
        <w:t xml:space="preserve">RULE # </w:t>
      </w:r>
      <w:r w:rsidR="00764606">
        <w:rPr>
          <w:sz w:val="24"/>
        </w:rPr>
        <w:t>1</w:t>
      </w:r>
      <w:r w:rsidR="0039567B">
        <w:rPr>
          <w:sz w:val="24"/>
        </w:rPr>
        <w:tab/>
      </w:r>
      <w:r>
        <w:rPr>
          <w:sz w:val="24"/>
        </w:rPr>
        <w:tab/>
      </w:r>
      <w:r w:rsidR="0039567B">
        <w:rPr>
          <w:b/>
          <w:sz w:val="24"/>
        </w:rPr>
        <w:t>NEW RESIDENTS</w:t>
      </w:r>
    </w:p>
    <w:p w:rsidR="0039567B" w:rsidRDefault="0039567B">
      <w:pPr>
        <w:rPr>
          <w:sz w:val="24"/>
        </w:rPr>
      </w:pPr>
    </w:p>
    <w:p w:rsidR="0039567B" w:rsidRDefault="0039567B">
      <w:pPr>
        <w:numPr>
          <w:ilvl w:val="0"/>
          <w:numId w:val="1"/>
        </w:numPr>
        <w:rPr>
          <w:sz w:val="24"/>
        </w:rPr>
      </w:pPr>
      <w:r>
        <w:rPr>
          <w:sz w:val="24"/>
        </w:rPr>
        <w:t xml:space="preserve">All who anticipate becoming a resident or who are planning to rent in Curlew Mobile Home Estates (a.k.a Blue Jay </w:t>
      </w:r>
      <w:r w:rsidR="006973F4">
        <w:rPr>
          <w:sz w:val="24"/>
        </w:rPr>
        <w:t>Mobile Home Estates, a Condominium</w:t>
      </w:r>
      <w:r>
        <w:rPr>
          <w:sz w:val="24"/>
        </w:rPr>
        <w:t>) sh</w:t>
      </w:r>
      <w:r w:rsidR="00335F1A">
        <w:rPr>
          <w:sz w:val="24"/>
        </w:rPr>
        <w:t xml:space="preserve">all </w:t>
      </w:r>
      <w:r>
        <w:rPr>
          <w:sz w:val="24"/>
        </w:rPr>
        <w:t>be thoroughly familiar with the nature of condominium living. To accomplish this it is necessary that new residents meet with a Board Member or designated representative of the Board to make certain that the following are understood:</w:t>
      </w:r>
    </w:p>
    <w:p w:rsidR="0039567B" w:rsidRPr="00764606" w:rsidRDefault="0039567B">
      <w:pPr>
        <w:numPr>
          <w:ilvl w:val="0"/>
          <w:numId w:val="2"/>
        </w:numPr>
        <w:rPr>
          <w:sz w:val="24"/>
        </w:rPr>
      </w:pPr>
      <w:r w:rsidRPr="00764606">
        <w:rPr>
          <w:sz w:val="24"/>
        </w:rPr>
        <w:t>The Rules and Regulations for all residents.</w:t>
      </w:r>
    </w:p>
    <w:p w:rsidR="0039567B" w:rsidRDefault="0039567B">
      <w:pPr>
        <w:numPr>
          <w:ilvl w:val="0"/>
          <w:numId w:val="2"/>
        </w:numPr>
        <w:rPr>
          <w:sz w:val="24"/>
        </w:rPr>
      </w:pPr>
      <w:r>
        <w:rPr>
          <w:sz w:val="24"/>
        </w:rPr>
        <w:t>The privileges and opportunities that this community offers.</w:t>
      </w:r>
    </w:p>
    <w:p w:rsidR="0039567B" w:rsidRDefault="0039567B">
      <w:pPr>
        <w:rPr>
          <w:sz w:val="24"/>
        </w:rPr>
      </w:pPr>
    </w:p>
    <w:p w:rsidR="0039567B" w:rsidRDefault="0039567B">
      <w:pPr>
        <w:numPr>
          <w:ilvl w:val="0"/>
          <w:numId w:val="1"/>
        </w:numPr>
        <w:rPr>
          <w:sz w:val="24"/>
        </w:rPr>
      </w:pPr>
      <w:r>
        <w:rPr>
          <w:sz w:val="24"/>
        </w:rPr>
        <w:t>Real Estate Sales Persons are responsible to cooperate and make certain that their c</w:t>
      </w:r>
      <w:r w:rsidR="006063C3">
        <w:rPr>
          <w:sz w:val="24"/>
        </w:rPr>
        <w:t>lients are thoroughly briefed</w:t>
      </w:r>
      <w:r w:rsidR="006063C3" w:rsidRPr="006063C3">
        <w:rPr>
          <w:sz w:val="24"/>
        </w:rPr>
        <w:t xml:space="preserve"> </w:t>
      </w:r>
      <w:r w:rsidR="006063C3" w:rsidRPr="003D5A7C">
        <w:rPr>
          <w:sz w:val="24"/>
        </w:rPr>
        <w:t>of</w:t>
      </w:r>
      <w:r w:rsidR="003D5A7C">
        <w:rPr>
          <w:sz w:val="24"/>
        </w:rPr>
        <w:t xml:space="preserve"> </w:t>
      </w:r>
      <w:r w:rsidR="006063C3" w:rsidRPr="006063C3">
        <w:rPr>
          <w:color w:val="92D050"/>
          <w:sz w:val="24"/>
        </w:rPr>
        <w:t xml:space="preserve"> </w:t>
      </w:r>
      <w:r>
        <w:rPr>
          <w:sz w:val="24"/>
        </w:rPr>
        <w:t>this matter in advance of the sale.</w:t>
      </w:r>
    </w:p>
    <w:p w:rsidR="0039567B" w:rsidRDefault="0039567B">
      <w:pPr>
        <w:rPr>
          <w:sz w:val="24"/>
        </w:rPr>
      </w:pPr>
    </w:p>
    <w:p w:rsidR="0039567B" w:rsidRDefault="00764606">
      <w:pPr>
        <w:ind w:hanging="1080"/>
        <w:rPr>
          <w:b/>
          <w:sz w:val="24"/>
        </w:rPr>
      </w:pPr>
      <w:r>
        <w:rPr>
          <w:sz w:val="24"/>
        </w:rPr>
        <w:t xml:space="preserve">RULE </w:t>
      </w:r>
      <w:r w:rsidR="00140506">
        <w:rPr>
          <w:sz w:val="24"/>
        </w:rPr>
        <w:t>#</w:t>
      </w:r>
      <w:r w:rsidR="0039567B">
        <w:rPr>
          <w:sz w:val="24"/>
        </w:rPr>
        <w:t xml:space="preserve"> </w:t>
      </w:r>
      <w:r>
        <w:rPr>
          <w:sz w:val="24"/>
        </w:rPr>
        <w:t>2</w:t>
      </w:r>
      <w:r w:rsidR="0039567B">
        <w:rPr>
          <w:sz w:val="24"/>
        </w:rPr>
        <w:tab/>
      </w:r>
      <w:r w:rsidR="0039567B">
        <w:rPr>
          <w:sz w:val="24"/>
        </w:rPr>
        <w:tab/>
      </w:r>
      <w:r w:rsidR="0039567B">
        <w:rPr>
          <w:b/>
          <w:sz w:val="24"/>
        </w:rPr>
        <w:t>LAWNS and SPRINKLERS</w:t>
      </w:r>
    </w:p>
    <w:p w:rsidR="0039567B" w:rsidRDefault="0039567B">
      <w:pPr>
        <w:ind w:hanging="1080"/>
        <w:rPr>
          <w:sz w:val="24"/>
        </w:rPr>
      </w:pPr>
    </w:p>
    <w:p w:rsidR="0039567B" w:rsidRPr="003B4361" w:rsidRDefault="0039567B">
      <w:pPr>
        <w:numPr>
          <w:ilvl w:val="0"/>
          <w:numId w:val="3"/>
        </w:numPr>
        <w:rPr>
          <w:sz w:val="24"/>
        </w:rPr>
      </w:pPr>
      <w:r>
        <w:rPr>
          <w:sz w:val="24"/>
        </w:rPr>
        <w:t xml:space="preserve">Unit owners are responsible for natural lawn cover except for mowing and </w:t>
      </w:r>
      <w:r w:rsidRPr="003B4361">
        <w:rPr>
          <w:sz w:val="24"/>
        </w:rPr>
        <w:t>trimming. Fertilizer and insecticide application is included in the maintenance fee.</w:t>
      </w:r>
      <w:r w:rsidR="004F6788">
        <w:rPr>
          <w:sz w:val="24"/>
        </w:rPr>
        <w:t xml:space="preserve"> </w:t>
      </w:r>
      <w:r w:rsidR="004F6788" w:rsidRPr="00764606">
        <w:rPr>
          <w:sz w:val="24"/>
        </w:rPr>
        <w:t xml:space="preserve">Weeding of flower beds and trimming of bushes </w:t>
      </w:r>
      <w:r w:rsidR="006063C3" w:rsidRPr="003D5A7C">
        <w:rPr>
          <w:sz w:val="24"/>
        </w:rPr>
        <w:t>(up to 8 feet)</w:t>
      </w:r>
      <w:r w:rsidR="006063C3">
        <w:rPr>
          <w:sz w:val="24"/>
        </w:rPr>
        <w:t xml:space="preserve"> </w:t>
      </w:r>
      <w:r w:rsidR="004F6788" w:rsidRPr="00764606">
        <w:rPr>
          <w:sz w:val="24"/>
        </w:rPr>
        <w:t>is included in the maintenance fee.</w:t>
      </w:r>
      <w:r w:rsidR="0052371D">
        <w:rPr>
          <w:sz w:val="24"/>
        </w:rPr>
        <w:t xml:space="preserve"> </w:t>
      </w:r>
      <w:r w:rsidR="0052371D" w:rsidRPr="003B4361">
        <w:rPr>
          <w:sz w:val="24"/>
        </w:rPr>
        <w:t>Vinyl siding and support posts must be protected to avoid trimmer damage.</w:t>
      </w:r>
      <w:r w:rsidR="004E664E">
        <w:rPr>
          <w:sz w:val="24"/>
        </w:rPr>
        <w:t xml:space="preserve"> (2021)</w:t>
      </w:r>
    </w:p>
    <w:p w:rsidR="0039567B" w:rsidRDefault="0039567B">
      <w:pPr>
        <w:rPr>
          <w:sz w:val="24"/>
        </w:rPr>
      </w:pPr>
    </w:p>
    <w:p w:rsidR="0039567B" w:rsidRPr="003B4361" w:rsidRDefault="0039567B">
      <w:pPr>
        <w:numPr>
          <w:ilvl w:val="0"/>
          <w:numId w:val="3"/>
        </w:numPr>
        <w:rPr>
          <w:sz w:val="24"/>
        </w:rPr>
      </w:pPr>
      <w:r w:rsidRPr="00E6109B">
        <w:rPr>
          <w:sz w:val="24"/>
        </w:rPr>
        <w:t>The use of unnatural covering such as artificial turf and stone covering is not</w:t>
      </w:r>
      <w:r>
        <w:rPr>
          <w:sz w:val="24"/>
        </w:rPr>
        <w:t xml:space="preserve"> allowed in place of grass. Stones are permissible in planters.</w:t>
      </w:r>
      <w:r w:rsidR="004942C5">
        <w:rPr>
          <w:sz w:val="24"/>
        </w:rPr>
        <w:t xml:space="preserve"> Edging should not be </w:t>
      </w:r>
      <w:r w:rsidR="004942C5" w:rsidRPr="003B4361">
        <w:rPr>
          <w:sz w:val="24"/>
        </w:rPr>
        <w:t>placed so as to restrict access to the lawn by mowers.</w:t>
      </w:r>
    </w:p>
    <w:p w:rsidR="0039567B" w:rsidRDefault="0039567B">
      <w:pPr>
        <w:rPr>
          <w:sz w:val="24"/>
        </w:rPr>
      </w:pPr>
    </w:p>
    <w:p w:rsidR="0039567B" w:rsidRPr="00B05971" w:rsidRDefault="0039567B">
      <w:pPr>
        <w:numPr>
          <w:ilvl w:val="0"/>
          <w:numId w:val="3"/>
        </w:numPr>
        <w:rPr>
          <w:sz w:val="24"/>
        </w:rPr>
      </w:pPr>
      <w:r w:rsidRPr="00B05971">
        <w:rPr>
          <w:sz w:val="24"/>
        </w:rPr>
        <w:t xml:space="preserve">Location of trees or planting beds, shrubs or bushes to be planted in the lawn area must be reviewed BEFORE planting, by a member of  the Architectural </w:t>
      </w:r>
      <w:r w:rsidR="00805AE0" w:rsidRPr="00B05971">
        <w:rPr>
          <w:sz w:val="24"/>
        </w:rPr>
        <w:t xml:space="preserve">Review </w:t>
      </w:r>
      <w:r w:rsidRPr="00B05971">
        <w:rPr>
          <w:sz w:val="24"/>
        </w:rPr>
        <w:t>Committee with respect to existing water</w:t>
      </w:r>
      <w:r w:rsidR="00AA275C" w:rsidRPr="00B05971">
        <w:rPr>
          <w:sz w:val="24"/>
        </w:rPr>
        <w:t>,</w:t>
      </w:r>
      <w:r w:rsidRPr="00B05971">
        <w:rPr>
          <w:sz w:val="24"/>
        </w:rPr>
        <w:t xml:space="preserve"> utility lines</w:t>
      </w:r>
      <w:r w:rsidR="00AA275C" w:rsidRPr="00B05971">
        <w:rPr>
          <w:sz w:val="24"/>
        </w:rPr>
        <w:t xml:space="preserve"> and lawn maintenance</w:t>
      </w:r>
      <w:r w:rsidRPr="00B05971">
        <w:rPr>
          <w:sz w:val="24"/>
        </w:rPr>
        <w:t>.</w:t>
      </w:r>
      <w:r w:rsidR="00805AE0" w:rsidRPr="00B05971">
        <w:rPr>
          <w:sz w:val="24"/>
        </w:rPr>
        <w:t xml:space="preserve"> Architectural request forms </w:t>
      </w:r>
      <w:r w:rsidR="006063C3">
        <w:rPr>
          <w:sz w:val="24"/>
        </w:rPr>
        <w:t xml:space="preserve">are available in the clubhouse </w:t>
      </w:r>
      <w:r w:rsidR="006063C3" w:rsidRPr="003D5A7C">
        <w:rPr>
          <w:sz w:val="24"/>
        </w:rPr>
        <w:t>and requests should be deposited in the clubhouse mail box for review by the Board of Directors</w:t>
      </w:r>
      <w:r w:rsidR="006063C3">
        <w:rPr>
          <w:sz w:val="24"/>
        </w:rPr>
        <w:t>.</w:t>
      </w:r>
      <w:r w:rsidR="004E664E">
        <w:rPr>
          <w:sz w:val="24"/>
        </w:rPr>
        <w:t xml:space="preserve"> (2021)</w:t>
      </w:r>
    </w:p>
    <w:p w:rsidR="0039567B" w:rsidRDefault="0039567B">
      <w:pPr>
        <w:rPr>
          <w:sz w:val="24"/>
        </w:rPr>
      </w:pPr>
    </w:p>
    <w:p w:rsidR="0039567B" w:rsidRDefault="0039567B">
      <w:pPr>
        <w:numPr>
          <w:ilvl w:val="0"/>
          <w:numId w:val="3"/>
        </w:numPr>
        <w:rPr>
          <w:sz w:val="24"/>
        </w:rPr>
      </w:pPr>
      <w:r>
        <w:rPr>
          <w:sz w:val="24"/>
        </w:rPr>
        <w:t>Sprinkler systems installed or used above ground level are to be the responsibility of the home owner for any damages (that may be) incurred by the lawn service contractor.</w:t>
      </w:r>
    </w:p>
    <w:p w:rsidR="0039567B" w:rsidRDefault="0039567B">
      <w:pPr>
        <w:rPr>
          <w:sz w:val="24"/>
        </w:rPr>
      </w:pPr>
    </w:p>
    <w:p w:rsidR="0039567B" w:rsidRPr="00805AE0" w:rsidRDefault="0039567B" w:rsidP="00805AE0">
      <w:pPr>
        <w:numPr>
          <w:ilvl w:val="0"/>
          <w:numId w:val="3"/>
        </w:numPr>
        <w:rPr>
          <w:sz w:val="24"/>
        </w:rPr>
      </w:pPr>
      <w:r w:rsidRPr="003B4361">
        <w:rPr>
          <w:sz w:val="24"/>
        </w:rPr>
        <w:t>All sprinkler systems must be connected to well water</w:t>
      </w:r>
      <w:r w:rsidR="00805AE0">
        <w:rPr>
          <w:sz w:val="24"/>
        </w:rPr>
        <w:t xml:space="preserve"> </w:t>
      </w:r>
      <w:r w:rsidR="00805AE0" w:rsidRPr="00E6109B">
        <w:rPr>
          <w:sz w:val="24"/>
        </w:rPr>
        <w:t>and controlled by timers</w:t>
      </w:r>
      <w:r w:rsidRPr="00E6109B">
        <w:rPr>
          <w:sz w:val="24"/>
        </w:rPr>
        <w:t>.</w:t>
      </w:r>
      <w:r w:rsidRPr="00805AE0">
        <w:rPr>
          <w:sz w:val="24"/>
        </w:rPr>
        <w:t xml:space="preserve"> </w:t>
      </w:r>
      <w:r w:rsidR="006063C3" w:rsidRPr="003D5A7C">
        <w:rPr>
          <w:sz w:val="24"/>
        </w:rPr>
        <w:t>Timer allocations are posted in the Monthly newsletter and must be adhered to. Timers are to be set to Standard Time – all year long.</w:t>
      </w:r>
      <w:r w:rsidR="006063C3">
        <w:rPr>
          <w:sz w:val="24"/>
        </w:rPr>
        <w:t xml:space="preserve"> </w:t>
      </w:r>
      <w:r w:rsidRPr="00805AE0">
        <w:rPr>
          <w:sz w:val="24"/>
        </w:rPr>
        <w:t xml:space="preserve">Hoses must be attached to well water for </w:t>
      </w:r>
      <w:r w:rsidR="00764606" w:rsidRPr="00805AE0">
        <w:rPr>
          <w:sz w:val="24"/>
        </w:rPr>
        <w:t>hand watering.</w:t>
      </w:r>
      <w:r w:rsidR="004E664E">
        <w:rPr>
          <w:sz w:val="24"/>
        </w:rPr>
        <w:t xml:space="preserve"> (2021)</w:t>
      </w:r>
    </w:p>
    <w:p w:rsidR="0039567B" w:rsidRDefault="0039567B">
      <w:pPr>
        <w:rPr>
          <w:sz w:val="24"/>
        </w:rPr>
      </w:pPr>
    </w:p>
    <w:p w:rsidR="009C6E4E" w:rsidRPr="009C6E4E" w:rsidRDefault="009C6E4E" w:rsidP="009C6E4E">
      <w:pPr>
        <w:ind w:left="360"/>
        <w:rPr>
          <w:sz w:val="24"/>
          <w:highlight w:val="green"/>
        </w:rPr>
      </w:pPr>
    </w:p>
    <w:p w:rsidR="009C6E4E" w:rsidRDefault="009C6E4E" w:rsidP="009C6E4E">
      <w:pPr>
        <w:pStyle w:val="ListParagraph"/>
        <w:rPr>
          <w:sz w:val="24"/>
        </w:rPr>
      </w:pPr>
    </w:p>
    <w:p w:rsidR="009C6E4E" w:rsidRDefault="009C6E4E" w:rsidP="009C6E4E">
      <w:pPr>
        <w:ind w:left="360"/>
        <w:rPr>
          <w:sz w:val="24"/>
          <w:highlight w:val="green"/>
        </w:rPr>
      </w:pPr>
    </w:p>
    <w:p w:rsidR="008638F8" w:rsidRDefault="008638F8" w:rsidP="009C6E4E">
      <w:pPr>
        <w:ind w:left="360"/>
        <w:rPr>
          <w:sz w:val="24"/>
          <w:highlight w:val="green"/>
        </w:rPr>
      </w:pPr>
    </w:p>
    <w:p w:rsidR="008638F8" w:rsidRDefault="008638F8" w:rsidP="009C6E4E">
      <w:pPr>
        <w:ind w:left="360"/>
        <w:rPr>
          <w:b/>
          <w:u w:val="single"/>
        </w:rPr>
      </w:pPr>
    </w:p>
    <w:p w:rsidR="004E664E" w:rsidRDefault="004E664E" w:rsidP="009C6E4E">
      <w:pPr>
        <w:ind w:left="360"/>
        <w:rPr>
          <w:b/>
          <w:u w:val="single"/>
        </w:rPr>
      </w:pPr>
    </w:p>
    <w:p w:rsidR="008638F8" w:rsidRDefault="008638F8" w:rsidP="008638F8">
      <w:pPr>
        <w:ind w:left="360"/>
        <w:jc w:val="center"/>
        <w:rPr>
          <w:b/>
          <w:sz w:val="24"/>
          <w:szCs w:val="24"/>
          <w:u w:val="single"/>
        </w:rPr>
      </w:pPr>
      <w:r w:rsidRPr="008638F8">
        <w:rPr>
          <w:b/>
          <w:sz w:val="24"/>
          <w:szCs w:val="24"/>
          <w:u w:val="single"/>
        </w:rPr>
        <w:t>Resident Rules</w:t>
      </w:r>
    </w:p>
    <w:p w:rsidR="004E664E" w:rsidRPr="008638F8" w:rsidRDefault="004E664E" w:rsidP="008638F8">
      <w:pPr>
        <w:ind w:left="360"/>
        <w:jc w:val="center"/>
        <w:rPr>
          <w:sz w:val="24"/>
          <w:szCs w:val="24"/>
          <w:highlight w:val="green"/>
        </w:rPr>
      </w:pPr>
    </w:p>
    <w:p w:rsidR="004E664E" w:rsidRDefault="004E664E" w:rsidP="004E664E">
      <w:pPr>
        <w:pStyle w:val="BodyTextIndent"/>
        <w:ind w:firstLine="0"/>
        <w:rPr>
          <w:b/>
          <w:sz w:val="24"/>
        </w:rPr>
      </w:pPr>
      <w:r>
        <w:rPr>
          <w:b/>
          <w:sz w:val="24"/>
        </w:rPr>
        <w:t>LAWN &amp; SPRINKLERS (cont’d)</w:t>
      </w:r>
    </w:p>
    <w:p w:rsidR="0039567B" w:rsidRDefault="0039567B" w:rsidP="00B40C8D">
      <w:pPr>
        <w:pStyle w:val="Heading2"/>
        <w:ind w:left="360"/>
        <w:jc w:val="left"/>
        <w:rPr>
          <w:b/>
          <w:u w:val="single"/>
        </w:rPr>
      </w:pPr>
    </w:p>
    <w:p w:rsidR="00B40C8D" w:rsidRPr="00B40C8D" w:rsidRDefault="00B40C8D" w:rsidP="00B40C8D">
      <w:pPr>
        <w:pStyle w:val="ListParagraph"/>
        <w:numPr>
          <w:ilvl w:val="0"/>
          <w:numId w:val="3"/>
        </w:numPr>
        <w:rPr>
          <w:sz w:val="24"/>
          <w:szCs w:val="24"/>
        </w:rPr>
      </w:pPr>
      <w:r>
        <w:rPr>
          <w:sz w:val="24"/>
          <w:szCs w:val="24"/>
        </w:rPr>
        <w:t xml:space="preserve">Only St Augustine or Floratam </w:t>
      </w:r>
      <w:r w:rsidR="00811029">
        <w:rPr>
          <w:sz w:val="24"/>
          <w:szCs w:val="24"/>
        </w:rPr>
        <w:t xml:space="preserve">grass is to be used for lawn cover due to the use of materials used for weed and pest control. It is the responsibility of the Unit owner to plant or replant as necessary. Grass must be maintained between and behind all units. Bare spots should be plugged or re-sod as required. Grass grown from seed is not allowed. (2021).  </w:t>
      </w:r>
    </w:p>
    <w:p w:rsidR="0039567B" w:rsidRDefault="0039567B">
      <w:pPr>
        <w:ind w:hanging="1080"/>
        <w:rPr>
          <w:sz w:val="24"/>
        </w:rPr>
      </w:pPr>
    </w:p>
    <w:p w:rsidR="0039567B" w:rsidRDefault="0039567B">
      <w:pPr>
        <w:ind w:hanging="1080"/>
        <w:rPr>
          <w:b/>
          <w:sz w:val="24"/>
        </w:rPr>
      </w:pPr>
      <w:r>
        <w:rPr>
          <w:sz w:val="24"/>
        </w:rPr>
        <w:t xml:space="preserve">RULE # </w:t>
      </w:r>
      <w:r w:rsidR="00764606">
        <w:rPr>
          <w:sz w:val="24"/>
        </w:rPr>
        <w:t>3</w:t>
      </w:r>
      <w:r w:rsidR="00764606">
        <w:rPr>
          <w:sz w:val="24"/>
        </w:rPr>
        <w:tab/>
      </w:r>
      <w:r>
        <w:rPr>
          <w:sz w:val="24"/>
        </w:rPr>
        <w:tab/>
      </w:r>
      <w:r>
        <w:rPr>
          <w:b/>
          <w:sz w:val="24"/>
        </w:rPr>
        <w:t>SHEDS</w:t>
      </w:r>
    </w:p>
    <w:p w:rsidR="0039567B" w:rsidRDefault="0039567B">
      <w:pPr>
        <w:ind w:hanging="1080"/>
        <w:rPr>
          <w:b/>
          <w:sz w:val="24"/>
        </w:rPr>
      </w:pPr>
    </w:p>
    <w:p w:rsidR="0039567B" w:rsidRPr="004F6788" w:rsidRDefault="0039567B" w:rsidP="004F6788">
      <w:pPr>
        <w:numPr>
          <w:ilvl w:val="0"/>
          <w:numId w:val="4"/>
        </w:numPr>
        <w:rPr>
          <w:sz w:val="24"/>
        </w:rPr>
      </w:pPr>
      <w:r>
        <w:rPr>
          <w:sz w:val="24"/>
        </w:rPr>
        <w:t xml:space="preserve">NO freestanding </w:t>
      </w:r>
      <w:r w:rsidRPr="00593B4E">
        <w:rPr>
          <w:sz w:val="24"/>
        </w:rPr>
        <w:t xml:space="preserve">shed </w:t>
      </w:r>
      <w:r w:rsidR="006063C3" w:rsidRPr="00593B4E">
        <w:rPr>
          <w:sz w:val="24"/>
        </w:rPr>
        <w:t>can</w:t>
      </w:r>
      <w:r w:rsidR="006063C3">
        <w:rPr>
          <w:sz w:val="24"/>
        </w:rPr>
        <w:t xml:space="preserve"> </w:t>
      </w:r>
      <w:r>
        <w:rPr>
          <w:sz w:val="24"/>
        </w:rPr>
        <w:t xml:space="preserve">be larger than </w:t>
      </w:r>
      <w:r w:rsidRPr="004942C5">
        <w:rPr>
          <w:sz w:val="24"/>
        </w:rPr>
        <w:t xml:space="preserve">8ft high </w:t>
      </w:r>
      <w:r w:rsidRPr="00764606">
        <w:rPr>
          <w:sz w:val="24"/>
        </w:rPr>
        <w:t xml:space="preserve">by </w:t>
      </w:r>
      <w:r w:rsidR="004F6788" w:rsidRPr="00764606">
        <w:rPr>
          <w:sz w:val="24"/>
        </w:rPr>
        <w:t xml:space="preserve">6 </w:t>
      </w:r>
      <w:r w:rsidRPr="00764606">
        <w:rPr>
          <w:sz w:val="24"/>
        </w:rPr>
        <w:t>ft wide</w:t>
      </w:r>
      <w:r w:rsidRPr="004942C5">
        <w:rPr>
          <w:sz w:val="24"/>
        </w:rPr>
        <w:t xml:space="preserve"> by 4ft deep</w:t>
      </w:r>
      <w:r w:rsidRPr="004F6788">
        <w:rPr>
          <w:sz w:val="24"/>
        </w:rPr>
        <w:t xml:space="preserve">. This size would be allowed ONLY if the shed is to be placed behind the house or the original carport shed and the lot allows for same. </w:t>
      </w:r>
    </w:p>
    <w:p w:rsidR="0039567B" w:rsidRDefault="0039567B">
      <w:pPr>
        <w:rPr>
          <w:sz w:val="24"/>
        </w:rPr>
      </w:pPr>
    </w:p>
    <w:p w:rsidR="0039567B" w:rsidRDefault="0039567B">
      <w:pPr>
        <w:numPr>
          <w:ilvl w:val="0"/>
          <w:numId w:val="4"/>
        </w:numPr>
        <w:rPr>
          <w:sz w:val="24"/>
        </w:rPr>
      </w:pPr>
      <w:r>
        <w:rPr>
          <w:sz w:val="24"/>
        </w:rPr>
        <w:t xml:space="preserve">Any new </w:t>
      </w:r>
      <w:r w:rsidR="006063C3" w:rsidRPr="00593B4E">
        <w:rPr>
          <w:sz w:val="24"/>
        </w:rPr>
        <w:t>request for a</w:t>
      </w:r>
      <w:r w:rsidR="006063C3">
        <w:rPr>
          <w:sz w:val="24"/>
        </w:rPr>
        <w:t xml:space="preserve"> </w:t>
      </w:r>
      <w:r>
        <w:rPr>
          <w:sz w:val="24"/>
        </w:rPr>
        <w:t>free standing shed and/or addition to shed must be reviewed by a member of the Architectural</w:t>
      </w:r>
      <w:r w:rsidR="00805AE0">
        <w:rPr>
          <w:sz w:val="24"/>
        </w:rPr>
        <w:t xml:space="preserve"> </w:t>
      </w:r>
      <w:r w:rsidR="00805AE0" w:rsidRPr="00593B4E">
        <w:rPr>
          <w:sz w:val="24"/>
        </w:rPr>
        <w:t>Review</w:t>
      </w:r>
      <w:r>
        <w:rPr>
          <w:sz w:val="24"/>
        </w:rPr>
        <w:t xml:space="preserve"> Committee with respect to existing water, utility lines and property lines.</w:t>
      </w:r>
    </w:p>
    <w:p w:rsidR="0039567B" w:rsidRDefault="0039567B">
      <w:pPr>
        <w:rPr>
          <w:sz w:val="24"/>
        </w:rPr>
      </w:pPr>
    </w:p>
    <w:p w:rsidR="0039567B" w:rsidRDefault="0039567B">
      <w:pPr>
        <w:numPr>
          <w:ilvl w:val="0"/>
          <w:numId w:val="4"/>
        </w:numPr>
        <w:rPr>
          <w:sz w:val="24"/>
        </w:rPr>
      </w:pPr>
      <w:r>
        <w:rPr>
          <w:sz w:val="24"/>
        </w:rPr>
        <w:t xml:space="preserve">All new </w:t>
      </w:r>
      <w:r w:rsidR="004F6788" w:rsidRPr="004942C5">
        <w:rPr>
          <w:sz w:val="24"/>
        </w:rPr>
        <w:t>and</w:t>
      </w:r>
      <w:r w:rsidR="004F6788">
        <w:rPr>
          <w:sz w:val="24"/>
        </w:rPr>
        <w:t xml:space="preserve"> </w:t>
      </w:r>
      <w:r>
        <w:rPr>
          <w:sz w:val="24"/>
        </w:rPr>
        <w:t>additions to utility sheds must be built according to code and a permit is required.</w:t>
      </w:r>
    </w:p>
    <w:p w:rsidR="0039567B" w:rsidRDefault="0039567B">
      <w:pPr>
        <w:rPr>
          <w:sz w:val="24"/>
        </w:rPr>
      </w:pPr>
    </w:p>
    <w:p w:rsidR="0039567B" w:rsidRPr="00ED2228" w:rsidRDefault="0039567B">
      <w:pPr>
        <w:numPr>
          <w:ilvl w:val="0"/>
          <w:numId w:val="4"/>
        </w:numPr>
        <w:rPr>
          <w:sz w:val="24"/>
        </w:rPr>
      </w:pPr>
      <w:r w:rsidRPr="00ED2228">
        <w:rPr>
          <w:sz w:val="24"/>
        </w:rPr>
        <w:t xml:space="preserve">Any </w:t>
      </w:r>
      <w:r w:rsidR="00557981" w:rsidRPr="00ED2228">
        <w:rPr>
          <w:sz w:val="24"/>
        </w:rPr>
        <w:t xml:space="preserve">freestanding </w:t>
      </w:r>
      <w:r w:rsidRPr="00ED2228">
        <w:rPr>
          <w:sz w:val="24"/>
        </w:rPr>
        <w:t xml:space="preserve">sheds erected </w:t>
      </w:r>
      <w:r w:rsidR="00805AE0" w:rsidRPr="00ED2228">
        <w:rPr>
          <w:sz w:val="24"/>
        </w:rPr>
        <w:t xml:space="preserve">prior to 06-06-2005 </w:t>
      </w:r>
      <w:r w:rsidR="00557981" w:rsidRPr="00ED2228">
        <w:rPr>
          <w:sz w:val="24"/>
        </w:rPr>
        <w:t>a</w:t>
      </w:r>
      <w:r w:rsidRPr="00ED2228">
        <w:rPr>
          <w:sz w:val="24"/>
        </w:rPr>
        <w:t xml:space="preserve">re grandfathered in.  </w:t>
      </w:r>
    </w:p>
    <w:p w:rsidR="0039567B" w:rsidRDefault="0039567B">
      <w:pPr>
        <w:rPr>
          <w:sz w:val="24"/>
        </w:rPr>
      </w:pPr>
    </w:p>
    <w:p w:rsidR="0039567B" w:rsidRDefault="0039567B">
      <w:pPr>
        <w:numPr>
          <w:ilvl w:val="0"/>
          <w:numId w:val="4"/>
        </w:numPr>
        <w:rPr>
          <w:sz w:val="24"/>
        </w:rPr>
      </w:pPr>
      <w:r>
        <w:rPr>
          <w:sz w:val="24"/>
        </w:rPr>
        <w:t xml:space="preserve">Only </w:t>
      </w:r>
      <w:r w:rsidR="006063C3" w:rsidRPr="00593B4E">
        <w:rPr>
          <w:sz w:val="24"/>
        </w:rPr>
        <w:t>one</w:t>
      </w:r>
      <w:r w:rsidR="006063C3">
        <w:rPr>
          <w:sz w:val="24"/>
        </w:rPr>
        <w:t xml:space="preserve"> </w:t>
      </w:r>
      <w:r>
        <w:rPr>
          <w:sz w:val="24"/>
        </w:rPr>
        <w:t>h</w:t>
      </w:r>
      <w:r w:rsidR="006063C3">
        <w:rPr>
          <w:sz w:val="24"/>
        </w:rPr>
        <w:t xml:space="preserve">orizontal, bench style sheds </w:t>
      </w:r>
      <w:r w:rsidR="006063C3" w:rsidRPr="00593B4E">
        <w:rPr>
          <w:sz w:val="24"/>
        </w:rPr>
        <w:t>is</w:t>
      </w:r>
      <w:r>
        <w:rPr>
          <w:sz w:val="24"/>
        </w:rPr>
        <w:t xml:space="preserve"> allowed in the carport</w:t>
      </w:r>
      <w:r w:rsidR="00805AE0">
        <w:rPr>
          <w:sz w:val="24"/>
        </w:rPr>
        <w:t>.</w:t>
      </w:r>
      <w:r>
        <w:rPr>
          <w:sz w:val="24"/>
        </w:rPr>
        <w:t xml:space="preserve"> </w:t>
      </w:r>
      <w:r w:rsidR="004E664E">
        <w:rPr>
          <w:sz w:val="24"/>
        </w:rPr>
        <w:t xml:space="preserve"> (2021)</w:t>
      </w:r>
    </w:p>
    <w:p w:rsidR="00764606" w:rsidRDefault="00764606" w:rsidP="00764606">
      <w:pPr>
        <w:pStyle w:val="ListParagraph"/>
        <w:rPr>
          <w:sz w:val="24"/>
        </w:rPr>
      </w:pPr>
    </w:p>
    <w:p w:rsidR="00764606" w:rsidRPr="003B4361" w:rsidRDefault="00764606">
      <w:pPr>
        <w:numPr>
          <w:ilvl w:val="0"/>
          <w:numId w:val="4"/>
        </w:numPr>
        <w:rPr>
          <w:sz w:val="24"/>
        </w:rPr>
      </w:pPr>
      <w:r w:rsidRPr="003B4361">
        <w:rPr>
          <w:sz w:val="24"/>
        </w:rPr>
        <w:t xml:space="preserve">All sheds must be tied down. </w:t>
      </w:r>
    </w:p>
    <w:p w:rsidR="0039567B" w:rsidRDefault="0039567B">
      <w:pPr>
        <w:ind w:hanging="1080"/>
        <w:rPr>
          <w:sz w:val="24"/>
        </w:rPr>
      </w:pPr>
    </w:p>
    <w:p w:rsidR="0039567B" w:rsidRDefault="0039567B">
      <w:pPr>
        <w:ind w:hanging="1080"/>
        <w:rPr>
          <w:sz w:val="24"/>
        </w:rPr>
      </w:pPr>
      <w:r>
        <w:rPr>
          <w:sz w:val="24"/>
        </w:rPr>
        <w:t>RULE #</w:t>
      </w:r>
      <w:r w:rsidR="00140506">
        <w:rPr>
          <w:sz w:val="24"/>
        </w:rPr>
        <w:t xml:space="preserve"> </w:t>
      </w:r>
      <w:r w:rsidR="00764606">
        <w:rPr>
          <w:sz w:val="24"/>
        </w:rPr>
        <w:t>4</w:t>
      </w:r>
      <w:r>
        <w:rPr>
          <w:sz w:val="24"/>
        </w:rPr>
        <w:tab/>
      </w:r>
      <w:r>
        <w:rPr>
          <w:sz w:val="24"/>
        </w:rPr>
        <w:tab/>
      </w:r>
      <w:r>
        <w:rPr>
          <w:b/>
          <w:sz w:val="24"/>
        </w:rPr>
        <w:t>PAINTING OR STAINING OF SIDEWALKS</w:t>
      </w:r>
    </w:p>
    <w:p w:rsidR="0039567B" w:rsidRDefault="0039567B">
      <w:pPr>
        <w:ind w:hanging="1080"/>
        <w:rPr>
          <w:sz w:val="24"/>
        </w:rPr>
      </w:pPr>
    </w:p>
    <w:p w:rsidR="0039567B" w:rsidRDefault="0039567B">
      <w:pPr>
        <w:pStyle w:val="BodyTextIndent"/>
        <w:numPr>
          <w:ilvl w:val="0"/>
          <w:numId w:val="5"/>
        </w:numPr>
        <w:tabs>
          <w:tab w:val="clear" w:pos="360"/>
          <w:tab w:val="num" w:pos="0"/>
        </w:tabs>
        <w:rPr>
          <w:sz w:val="24"/>
        </w:rPr>
      </w:pPr>
      <w:r>
        <w:rPr>
          <w:sz w:val="24"/>
        </w:rPr>
        <w:t>There will be no painting, staining or coloring of sidewalks. Sidewalks that have already been painted or stained will be allowed to remain as is until removed by the owner, an act of nature or normal wear.  Driveways that are re-painted or stained can only be done up to the sidewalk, even if they were previously painted all the way to the street.</w:t>
      </w:r>
    </w:p>
    <w:p w:rsidR="0039567B" w:rsidRDefault="0039567B">
      <w:pPr>
        <w:pStyle w:val="BodyTextIndent"/>
        <w:ind w:firstLine="0"/>
        <w:rPr>
          <w:sz w:val="24"/>
        </w:rPr>
      </w:pPr>
    </w:p>
    <w:p w:rsidR="004E664E" w:rsidRDefault="004E664E">
      <w:pPr>
        <w:pStyle w:val="BodyTextIndent"/>
        <w:rPr>
          <w:sz w:val="24"/>
        </w:rPr>
      </w:pPr>
    </w:p>
    <w:p w:rsidR="004E664E" w:rsidRDefault="004E664E">
      <w:pPr>
        <w:pStyle w:val="BodyTextIndent"/>
        <w:rPr>
          <w:sz w:val="24"/>
        </w:rPr>
      </w:pPr>
    </w:p>
    <w:p w:rsidR="004E664E" w:rsidRDefault="004E664E">
      <w:pPr>
        <w:pStyle w:val="BodyTextIndent"/>
        <w:rPr>
          <w:sz w:val="24"/>
        </w:rPr>
      </w:pPr>
    </w:p>
    <w:p w:rsidR="004E664E" w:rsidRDefault="004E664E">
      <w:pPr>
        <w:pStyle w:val="BodyTextIndent"/>
        <w:rPr>
          <w:sz w:val="24"/>
        </w:rPr>
      </w:pPr>
    </w:p>
    <w:p w:rsidR="004E664E" w:rsidRDefault="004E664E">
      <w:pPr>
        <w:pStyle w:val="BodyTextIndent"/>
        <w:rPr>
          <w:sz w:val="24"/>
        </w:rPr>
      </w:pPr>
    </w:p>
    <w:p w:rsidR="004E664E" w:rsidRDefault="004E664E">
      <w:pPr>
        <w:pStyle w:val="BodyTextIndent"/>
        <w:rPr>
          <w:sz w:val="24"/>
        </w:rPr>
      </w:pPr>
    </w:p>
    <w:p w:rsidR="004E664E" w:rsidRDefault="004E664E">
      <w:pPr>
        <w:pStyle w:val="BodyTextIndent"/>
        <w:rPr>
          <w:sz w:val="24"/>
        </w:rPr>
      </w:pPr>
    </w:p>
    <w:p w:rsidR="004E664E" w:rsidRDefault="004E664E">
      <w:pPr>
        <w:pStyle w:val="BodyTextIndent"/>
        <w:rPr>
          <w:sz w:val="24"/>
        </w:rPr>
      </w:pPr>
    </w:p>
    <w:p w:rsidR="00593B4E" w:rsidRDefault="00593B4E" w:rsidP="004E664E">
      <w:pPr>
        <w:pStyle w:val="BodyTextIndent"/>
        <w:ind w:firstLine="0"/>
        <w:jc w:val="center"/>
        <w:rPr>
          <w:b/>
          <w:sz w:val="24"/>
          <w:u w:val="single"/>
        </w:rPr>
      </w:pPr>
    </w:p>
    <w:p w:rsidR="004E664E" w:rsidRDefault="004E664E" w:rsidP="004E664E">
      <w:pPr>
        <w:pStyle w:val="BodyTextIndent"/>
        <w:ind w:firstLine="0"/>
        <w:jc w:val="center"/>
        <w:rPr>
          <w:sz w:val="24"/>
        </w:rPr>
      </w:pPr>
      <w:r>
        <w:rPr>
          <w:b/>
          <w:sz w:val="24"/>
          <w:u w:val="single"/>
        </w:rPr>
        <w:t>Resident Rules</w:t>
      </w:r>
    </w:p>
    <w:p w:rsidR="004E664E" w:rsidRDefault="004E664E">
      <w:pPr>
        <w:pStyle w:val="BodyTextIndent"/>
        <w:rPr>
          <w:sz w:val="24"/>
        </w:rPr>
      </w:pPr>
    </w:p>
    <w:p w:rsidR="0039567B" w:rsidRDefault="0039567B">
      <w:pPr>
        <w:pStyle w:val="BodyTextIndent"/>
        <w:rPr>
          <w:b/>
          <w:sz w:val="24"/>
        </w:rPr>
      </w:pPr>
      <w:r>
        <w:rPr>
          <w:sz w:val="24"/>
        </w:rPr>
        <w:t xml:space="preserve">RULE # </w:t>
      </w:r>
      <w:r w:rsidR="00764606">
        <w:rPr>
          <w:sz w:val="24"/>
        </w:rPr>
        <w:t>5</w:t>
      </w:r>
      <w:r>
        <w:rPr>
          <w:sz w:val="24"/>
        </w:rPr>
        <w:tab/>
      </w:r>
      <w:r>
        <w:rPr>
          <w:sz w:val="24"/>
        </w:rPr>
        <w:tab/>
      </w:r>
      <w:r>
        <w:rPr>
          <w:b/>
          <w:sz w:val="24"/>
        </w:rPr>
        <w:t>TRASH PICK-UP</w:t>
      </w:r>
    </w:p>
    <w:p w:rsidR="00764606" w:rsidRDefault="00764606">
      <w:pPr>
        <w:pStyle w:val="BodyTextIndent"/>
        <w:rPr>
          <w:b/>
          <w:sz w:val="24"/>
        </w:rPr>
      </w:pPr>
    </w:p>
    <w:p w:rsidR="004E664E" w:rsidRPr="004E664E" w:rsidRDefault="00764606" w:rsidP="004E664E">
      <w:pPr>
        <w:pStyle w:val="BodyTextIndent"/>
        <w:numPr>
          <w:ilvl w:val="0"/>
          <w:numId w:val="6"/>
        </w:numPr>
        <w:rPr>
          <w:sz w:val="24"/>
        </w:rPr>
      </w:pPr>
      <w:r w:rsidRPr="00E6109B">
        <w:rPr>
          <w:sz w:val="24"/>
        </w:rPr>
        <w:t xml:space="preserve">Trash </w:t>
      </w:r>
      <w:r w:rsidR="00805AE0" w:rsidRPr="00E6109B">
        <w:rPr>
          <w:sz w:val="24"/>
        </w:rPr>
        <w:t xml:space="preserve">or debris of any kind will </w:t>
      </w:r>
      <w:r w:rsidRPr="00E6109B">
        <w:rPr>
          <w:sz w:val="24"/>
        </w:rPr>
        <w:t xml:space="preserve">not be placed out </w:t>
      </w:r>
      <w:r w:rsidR="00805AE0" w:rsidRPr="00E6109B">
        <w:rPr>
          <w:sz w:val="24"/>
        </w:rPr>
        <w:t xml:space="preserve">prior </w:t>
      </w:r>
      <w:r w:rsidR="00D86965" w:rsidRPr="00E6109B">
        <w:rPr>
          <w:sz w:val="24"/>
        </w:rPr>
        <w:t xml:space="preserve">to </w:t>
      </w:r>
      <w:r w:rsidR="00805AE0" w:rsidRPr="00E6109B">
        <w:rPr>
          <w:sz w:val="24"/>
        </w:rPr>
        <w:t>6pm</w:t>
      </w:r>
      <w:r w:rsidRPr="00E6109B">
        <w:rPr>
          <w:sz w:val="24"/>
        </w:rPr>
        <w:t xml:space="preserve"> the night before pick up. </w:t>
      </w:r>
    </w:p>
    <w:p w:rsidR="004E664E" w:rsidRDefault="004E664E" w:rsidP="004E664E">
      <w:pPr>
        <w:pStyle w:val="BodyTextIndent"/>
        <w:ind w:left="360" w:firstLine="0"/>
        <w:rPr>
          <w:sz w:val="24"/>
        </w:rPr>
      </w:pPr>
    </w:p>
    <w:p w:rsidR="00805AE0" w:rsidRPr="004E664E" w:rsidRDefault="00557981" w:rsidP="004E664E">
      <w:pPr>
        <w:pStyle w:val="BodyTextIndent"/>
        <w:numPr>
          <w:ilvl w:val="0"/>
          <w:numId w:val="6"/>
        </w:numPr>
        <w:rPr>
          <w:sz w:val="24"/>
        </w:rPr>
      </w:pPr>
      <w:r w:rsidRPr="00557981">
        <w:rPr>
          <w:sz w:val="24"/>
        </w:rPr>
        <w:t>Food material is to be placed in a sealed sturdy container if being discarded. If plastic bags are used for food material, do not set out until morning of pick-up to insure it is not ripped open by varmints during the night. Household and dry materials may be placed in secured plastic bags for curbside pick-up</w:t>
      </w:r>
    </w:p>
    <w:p w:rsidR="008638F8" w:rsidRDefault="008638F8" w:rsidP="00557981">
      <w:pPr>
        <w:pStyle w:val="BodyTextIndent"/>
        <w:ind w:firstLine="0"/>
        <w:rPr>
          <w:sz w:val="24"/>
        </w:rPr>
      </w:pPr>
    </w:p>
    <w:p w:rsidR="00610287" w:rsidRPr="004E664E" w:rsidRDefault="0039567B" w:rsidP="004E664E">
      <w:pPr>
        <w:pStyle w:val="BodyTextIndent"/>
        <w:numPr>
          <w:ilvl w:val="0"/>
          <w:numId w:val="6"/>
        </w:numPr>
        <w:rPr>
          <w:sz w:val="24"/>
        </w:rPr>
      </w:pPr>
      <w:r w:rsidRPr="00805AE0">
        <w:rPr>
          <w:sz w:val="24"/>
        </w:rPr>
        <w:t>Palm fronds, wood, bush trimmings, etc., must be contained in</w:t>
      </w:r>
      <w:r w:rsidR="00E6109B">
        <w:rPr>
          <w:sz w:val="24"/>
        </w:rPr>
        <w:t xml:space="preserve"> secured bundles approximately </w:t>
      </w:r>
      <w:r w:rsidR="00E6109B" w:rsidRPr="00C0706F">
        <w:rPr>
          <w:sz w:val="24"/>
        </w:rPr>
        <w:t>3</w:t>
      </w:r>
      <w:r w:rsidRPr="00805AE0">
        <w:rPr>
          <w:sz w:val="24"/>
        </w:rPr>
        <w:t xml:space="preserve"> feet long and weighing no more than 15 – 20 lbs. Plastic bags are permissible if secured. Yard trash (limbs, clippings etc.) should be set out for the Friday pick-up since it is the day with the lightest volume of trash. </w:t>
      </w:r>
      <w:r w:rsidR="004E664E">
        <w:rPr>
          <w:sz w:val="24"/>
        </w:rPr>
        <w:t xml:space="preserve"> (2021)</w:t>
      </w:r>
    </w:p>
    <w:p w:rsidR="00610287" w:rsidRPr="00610287" w:rsidRDefault="00610287" w:rsidP="004E664E">
      <w:pPr>
        <w:pStyle w:val="BodyTextIndent"/>
        <w:ind w:firstLine="0"/>
        <w:rPr>
          <w:sz w:val="24"/>
        </w:rPr>
      </w:pPr>
      <w:r>
        <w:rPr>
          <w:b/>
          <w:sz w:val="24"/>
        </w:rPr>
        <w:t xml:space="preserve">            </w:t>
      </w:r>
    </w:p>
    <w:p w:rsidR="0039567B" w:rsidRPr="00E6109B" w:rsidRDefault="0039567B">
      <w:pPr>
        <w:pStyle w:val="BodyTextIndent"/>
        <w:numPr>
          <w:ilvl w:val="0"/>
          <w:numId w:val="6"/>
        </w:numPr>
        <w:rPr>
          <w:sz w:val="24"/>
        </w:rPr>
      </w:pPr>
      <w:r w:rsidRPr="00E6109B">
        <w:rPr>
          <w:sz w:val="24"/>
        </w:rPr>
        <w:t xml:space="preserve">Removal of </w:t>
      </w:r>
      <w:r w:rsidR="00557981" w:rsidRPr="00E6109B">
        <w:rPr>
          <w:sz w:val="24"/>
        </w:rPr>
        <w:t>large items</w:t>
      </w:r>
      <w:r w:rsidRPr="00E6109B">
        <w:rPr>
          <w:sz w:val="24"/>
        </w:rPr>
        <w:t xml:space="preserve"> is the responsibility of the unit resident. Call the trash removal company to </w:t>
      </w:r>
      <w:r w:rsidR="00557981" w:rsidRPr="00E6109B">
        <w:rPr>
          <w:sz w:val="24"/>
        </w:rPr>
        <w:t>make the necessary arrangements for pick up at homeowners expense.</w:t>
      </w:r>
    </w:p>
    <w:p w:rsidR="00CE6003" w:rsidRDefault="00CE6003" w:rsidP="00610287">
      <w:pPr>
        <w:pStyle w:val="BodyTextIndent"/>
        <w:ind w:firstLine="0"/>
        <w:rPr>
          <w:b/>
          <w:sz w:val="24"/>
          <w:u w:val="single"/>
        </w:rPr>
      </w:pPr>
    </w:p>
    <w:p w:rsidR="0039567B" w:rsidRDefault="0039567B">
      <w:pPr>
        <w:pStyle w:val="BodyTextIndent"/>
        <w:rPr>
          <w:sz w:val="24"/>
        </w:rPr>
      </w:pPr>
    </w:p>
    <w:p w:rsidR="0039567B" w:rsidRDefault="0039567B">
      <w:pPr>
        <w:pStyle w:val="BodyTextIndent"/>
        <w:rPr>
          <w:b/>
          <w:sz w:val="24"/>
        </w:rPr>
      </w:pPr>
      <w:r>
        <w:rPr>
          <w:sz w:val="24"/>
        </w:rPr>
        <w:t xml:space="preserve">RULE # </w:t>
      </w:r>
      <w:r w:rsidR="00764606">
        <w:rPr>
          <w:sz w:val="24"/>
        </w:rPr>
        <w:t>6</w:t>
      </w:r>
      <w:r w:rsidR="00764606">
        <w:rPr>
          <w:sz w:val="24"/>
        </w:rPr>
        <w:tab/>
      </w:r>
      <w:r>
        <w:rPr>
          <w:sz w:val="24"/>
        </w:rPr>
        <w:tab/>
      </w:r>
      <w:r>
        <w:rPr>
          <w:b/>
          <w:sz w:val="24"/>
        </w:rPr>
        <w:t>IN-HOUSE SALES</w:t>
      </w:r>
    </w:p>
    <w:p w:rsidR="0039567B" w:rsidRDefault="0039567B">
      <w:pPr>
        <w:pStyle w:val="BodyTextIndent"/>
        <w:rPr>
          <w:sz w:val="24"/>
        </w:rPr>
      </w:pPr>
      <w:r>
        <w:rPr>
          <w:sz w:val="24"/>
        </w:rPr>
        <w:tab/>
      </w:r>
    </w:p>
    <w:p w:rsidR="0039567B" w:rsidRDefault="0039567B">
      <w:pPr>
        <w:pStyle w:val="BodyTextIndent"/>
        <w:numPr>
          <w:ilvl w:val="0"/>
          <w:numId w:val="7"/>
        </w:numPr>
        <w:rPr>
          <w:sz w:val="24"/>
        </w:rPr>
      </w:pPr>
      <w:r>
        <w:rPr>
          <w:sz w:val="24"/>
        </w:rPr>
        <w:t xml:space="preserve">Garage/yard sales are NOT permitted at private residences. </w:t>
      </w:r>
    </w:p>
    <w:p w:rsidR="0039567B" w:rsidRDefault="0039567B">
      <w:pPr>
        <w:pStyle w:val="BodyTextIndent"/>
        <w:ind w:firstLine="0"/>
        <w:rPr>
          <w:sz w:val="24"/>
        </w:rPr>
      </w:pPr>
    </w:p>
    <w:p w:rsidR="0039567B" w:rsidRDefault="0039567B">
      <w:pPr>
        <w:pStyle w:val="BodyTextIndent"/>
        <w:numPr>
          <w:ilvl w:val="0"/>
          <w:numId w:val="7"/>
        </w:numPr>
        <w:rPr>
          <w:sz w:val="24"/>
        </w:rPr>
      </w:pPr>
      <w:r>
        <w:rPr>
          <w:sz w:val="24"/>
        </w:rPr>
        <w:t xml:space="preserve">Moving </w:t>
      </w:r>
      <w:r w:rsidRPr="004E664E">
        <w:rPr>
          <w:sz w:val="24"/>
        </w:rPr>
        <w:t xml:space="preserve">out </w:t>
      </w:r>
      <w:r>
        <w:rPr>
          <w:sz w:val="24"/>
        </w:rPr>
        <w:t>or Estate sales are permitted but must be confined to INSIDE the home or enclosed porch. (No items for sale may be placed on the lawn or carport.)</w:t>
      </w:r>
    </w:p>
    <w:p w:rsidR="0039567B" w:rsidRDefault="0039567B">
      <w:pPr>
        <w:pStyle w:val="BodyTextIndent"/>
        <w:ind w:firstLine="0"/>
        <w:rPr>
          <w:sz w:val="24"/>
        </w:rPr>
      </w:pPr>
    </w:p>
    <w:p w:rsidR="0039567B" w:rsidRDefault="0039567B">
      <w:pPr>
        <w:pStyle w:val="BodyTextIndent"/>
        <w:numPr>
          <w:ilvl w:val="0"/>
          <w:numId w:val="7"/>
        </w:numPr>
        <w:rPr>
          <w:sz w:val="24"/>
        </w:rPr>
      </w:pPr>
      <w:r>
        <w:rPr>
          <w:sz w:val="24"/>
        </w:rPr>
        <w:t>No signs may be displayed on personal or common property advertising said sale, including the windows of vehicles.</w:t>
      </w:r>
    </w:p>
    <w:p w:rsidR="0039567B" w:rsidRDefault="0039567B">
      <w:pPr>
        <w:pStyle w:val="BodyTextIndent"/>
        <w:ind w:firstLine="0"/>
        <w:rPr>
          <w:sz w:val="24"/>
        </w:rPr>
      </w:pPr>
    </w:p>
    <w:p w:rsidR="0039567B" w:rsidRDefault="0039567B">
      <w:pPr>
        <w:pStyle w:val="BodyTextIndent"/>
        <w:ind w:firstLine="0"/>
        <w:rPr>
          <w:sz w:val="24"/>
        </w:rPr>
      </w:pPr>
    </w:p>
    <w:p w:rsidR="0039567B" w:rsidRDefault="0039567B">
      <w:pPr>
        <w:pStyle w:val="BodyTextIndent"/>
        <w:rPr>
          <w:b/>
          <w:sz w:val="24"/>
        </w:rPr>
      </w:pPr>
      <w:r>
        <w:rPr>
          <w:sz w:val="24"/>
        </w:rPr>
        <w:t xml:space="preserve">RULE # </w:t>
      </w:r>
      <w:r w:rsidR="00471D71">
        <w:rPr>
          <w:sz w:val="24"/>
        </w:rPr>
        <w:t>7</w:t>
      </w:r>
      <w:r w:rsidR="00E6752C">
        <w:rPr>
          <w:sz w:val="24"/>
        </w:rPr>
        <w:t xml:space="preserve"> </w:t>
      </w:r>
      <w:r w:rsidR="00471D71">
        <w:rPr>
          <w:sz w:val="24"/>
        </w:rPr>
        <w:t xml:space="preserve"> </w:t>
      </w:r>
      <w:r>
        <w:rPr>
          <w:sz w:val="24"/>
        </w:rPr>
        <w:tab/>
      </w:r>
      <w:r>
        <w:rPr>
          <w:b/>
          <w:sz w:val="24"/>
        </w:rPr>
        <w:t>PRIVATE USE OF CLUBHOUSE</w:t>
      </w:r>
    </w:p>
    <w:p w:rsidR="0039567B" w:rsidRDefault="0039567B">
      <w:pPr>
        <w:pStyle w:val="BodyTextIndent"/>
        <w:rPr>
          <w:sz w:val="24"/>
        </w:rPr>
      </w:pPr>
    </w:p>
    <w:p w:rsidR="0039567B" w:rsidRPr="003B4361" w:rsidRDefault="0039567B">
      <w:pPr>
        <w:pStyle w:val="BodyTextIndent"/>
        <w:numPr>
          <w:ilvl w:val="0"/>
          <w:numId w:val="8"/>
        </w:numPr>
        <w:rPr>
          <w:sz w:val="24"/>
        </w:rPr>
      </w:pPr>
      <w:r>
        <w:rPr>
          <w:sz w:val="24"/>
        </w:rPr>
        <w:t>The clubhouse is available to each owner for private parties provided it is not already scheduled. Request for use must be presented to the Board of Directors, in writing.</w:t>
      </w:r>
      <w:r w:rsidR="00471D71">
        <w:rPr>
          <w:sz w:val="24"/>
        </w:rPr>
        <w:t xml:space="preserve"> </w:t>
      </w:r>
      <w:r w:rsidR="00471D71" w:rsidRPr="003B4361">
        <w:rPr>
          <w:sz w:val="24"/>
        </w:rPr>
        <w:t>Request forms are available in the clubhouse.</w:t>
      </w:r>
    </w:p>
    <w:p w:rsidR="0039567B" w:rsidRDefault="0039567B">
      <w:pPr>
        <w:pStyle w:val="BodyTextIndent"/>
        <w:ind w:firstLine="0"/>
        <w:rPr>
          <w:sz w:val="24"/>
        </w:rPr>
      </w:pPr>
    </w:p>
    <w:p w:rsidR="0039567B" w:rsidRDefault="0039567B">
      <w:pPr>
        <w:pStyle w:val="BodyTextIndent"/>
        <w:numPr>
          <w:ilvl w:val="0"/>
          <w:numId w:val="8"/>
        </w:numPr>
        <w:rPr>
          <w:sz w:val="24"/>
        </w:rPr>
      </w:pPr>
      <w:r>
        <w:rPr>
          <w:sz w:val="24"/>
        </w:rPr>
        <w:t>There is no charge for the use of the clubhouse but owners will be responsible for any breakage</w:t>
      </w:r>
      <w:r w:rsidR="00471D71">
        <w:rPr>
          <w:sz w:val="24"/>
        </w:rPr>
        <w:t xml:space="preserve"> or damage.</w:t>
      </w:r>
    </w:p>
    <w:p w:rsidR="00471D71" w:rsidRDefault="00471D71" w:rsidP="00471D71">
      <w:pPr>
        <w:pStyle w:val="ListParagraph"/>
        <w:rPr>
          <w:sz w:val="24"/>
        </w:rPr>
      </w:pPr>
    </w:p>
    <w:p w:rsidR="009A2CFB" w:rsidRDefault="00471D71" w:rsidP="009A2CFB">
      <w:pPr>
        <w:pStyle w:val="BodyTextIndent"/>
        <w:numPr>
          <w:ilvl w:val="0"/>
          <w:numId w:val="8"/>
        </w:numPr>
        <w:rPr>
          <w:sz w:val="24"/>
        </w:rPr>
      </w:pPr>
      <w:r w:rsidRPr="003B4361">
        <w:rPr>
          <w:sz w:val="24"/>
        </w:rPr>
        <w:t xml:space="preserve">Owners are responsible for normal clean up which includes removal of food and other items brought in for the event. </w:t>
      </w:r>
    </w:p>
    <w:p w:rsidR="009A2CFB" w:rsidRDefault="009A2CFB" w:rsidP="009A2CFB">
      <w:pPr>
        <w:pStyle w:val="ListParagraph"/>
        <w:rPr>
          <w:sz w:val="24"/>
        </w:rPr>
      </w:pPr>
    </w:p>
    <w:p w:rsidR="0039567B" w:rsidRDefault="0039567B">
      <w:pPr>
        <w:pStyle w:val="BodyTextIndent"/>
        <w:rPr>
          <w:sz w:val="24"/>
        </w:rPr>
      </w:pPr>
    </w:p>
    <w:p w:rsidR="004E664E" w:rsidRDefault="004E664E" w:rsidP="004E664E">
      <w:pPr>
        <w:pStyle w:val="BodyTextIndent"/>
        <w:ind w:firstLine="0"/>
        <w:jc w:val="center"/>
        <w:rPr>
          <w:sz w:val="24"/>
        </w:rPr>
      </w:pPr>
      <w:r>
        <w:rPr>
          <w:b/>
          <w:sz w:val="24"/>
          <w:u w:val="single"/>
        </w:rPr>
        <w:t>Resident Rules</w:t>
      </w:r>
    </w:p>
    <w:p w:rsidR="004E664E" w:rsidRDefault="004E664E">
      <w:pPr>
        <w:pStyle w:val="BodyTextIndent"/>
        <w:rPr>
          <w:sz w:val="24"/>
        </w:rPr>
      </w:pPr>
    </w:p>
    <w:p w:rsidR="004E664E" w:rsidRDefault="004E664E">
      <w:pPr>
        <w:pStyle w:val="BodyTextIndent"/>
        <w:rPr>
          <w:sz w:val="24"/>
        </w:rPr>
      </w:pPr>
    </w:p>
    <w:p w:rsidR="009A2CFB" w:rsidRPr="00C0706F" w:rsidRDefault="009A2CFB">
      <w:pPr>
        <w:pStyle w:val="BodyTextIndent"/>
        <w:rPr>
          <w:b/>
          <w:sz w:val="24"/>
        </w:rPr>
      </w:pPr>
      <w:r>
        <w:rPr>
          <w:sz w:val="24"/>
        </w:rPr>
        <w:t xml:space="preserve">RULE # </w:t>
      </w:r>
      <w:r w:rsidRPr="00336EBD">
        <w:rPr>
          <w:sz w:val="24"/>
        </w:rPr>
        <w:t>8</w:t>
      </w:r>
      <w:r w:rsidRPr="009A2CFB">
        <w:rPr>
          <w:b/>
          <w:sz w:val="24"/>
        </w:rPr>
        <w:t xml:space="preserve">             </w:t>
      </w:r>
      <w:r w:rsidRPr="00C0706F">
        <w:rPr>
          <w:b/>
          <w:sz w:val="24"/>
        </w:rPr>
        <w:t>SMOKING IN COMMON AREAS</w:t>
      </w:r>
    </w:p>
    <w:p w:rsidR="004E664E" w:rsidRPr="00C0706F" w:rsidRDefault="004E664E">
      <w:pPr>
        <w:pStyle w:val="BodyTextIndent"/>
        <w:rPr>
          <w:b/>
          <w:sz w:val="24"/>
        </w:rPr>
      </w:pPr>
    </w:p>
    <w:p w:rsidR="00A77456" w:rsidRPr="00C0706F" w:rsidRDefault="00336EBD" w:rsidP="004E664E">
      <w:pPr>
        <w:pStyle w:val="BodyTextIndent"/>
        <w:numPr>
          <w:ilvl w:val="0"/>
          <w:numId w:val="61"/>
        </w:numPr>
        <w:rPr>
          <w:sz w:val="24"/>
        </w:rPr>
      </w:pPr>
      <w:r w:rsidRPr="00C0706F">
        <w:rPr>
          <w:sz w:val="24"/>
        </w:rPr>
        <w:t>Smoking or vaping is not allowed inside the clubhouse or under the canopies by the clubhouse or bocce/shuffle courts.</w:t>
      </w:r>
      <w:r w:rsidR="004E664E" w:rsidRPr="00C0706F">
        <w:rPr>
          <w:sz w:val="24"/>
        </w:rPr>
        <w:t xml:space="preserve"> (2021)</w:t>
      </w:r>
    </w:p>
    <w:p w:rsidR="004E664E" w:rsidRPr="004E664E" w:rsidRDefault="004E664E" w:rsidP="004E664E">
      <w:pPr>
        <w:pStyle w:val="BodyTextIndent"/>
        <w:ind w:left="360" w:firstLine="0"/>
        <w:rPr>
          <w:sz w:val="24"/>
          <w:highlight w:val="green"/>
        </w:rPr>
      </w:pPr>
    </w:p>
    <w:p w:rsidR="00A77456" w:rsidRDefault="00A77456" w:rsidP="00BA2460">
      <w:pPr>
        <w:pStyle w:val="BodyTextIndent"/>
        <w:ind w:firstLine="0"/>
        <w:rPr>
          <w:sz w:val="24"/>
        </w:rPr>
      </w:pPr>
    </w:p>
    <w:p w:rsidR="0039567B" w:rsidRPr="003B4361" w:rsidRDefault="0039567B" w:rsidP="00471D71">
      <w:pPr>
        <w:pStyle w:val="BodyTextIndent"/>
        <w:rPr>
          <w:b/>
          <w:sz w:val="24"/>
        </w:rPr>
      </w:pPr>
      <w:r>
        <w:rPr>
          <w:sz w:val="24"/>
        </w:rPr>
        <w:t xml:space="preserve">RULE # </w:t>
      </w:r>
      <w:r w:rsidR="00BA2460">
        <w:rPr>
          <w:sz w:val="24"/>
        </w:rPr>
        <w:t>9</w:t>
      </w:r>
      <w:r w:rsidR="00471D71">
        <w:rPr>
          <w:sz w:val="24"/>
        </w:rPr>
        <w:tab/>
      </w:r>
      <w:r>
        <w:rPr>
          <w:sz w:val="24"/>
        </w:rPr>
        <w:tab/>
      </w:r>
      <w:r w:rsidR="00471D71" w:rsidRPr="003B4361">
        <w:rPr>
          <w:b/>
          <w:sz w:val="24"/>
        </w:rPr>
        <w:t>APPEARANCE OF UNITS and CARPORTS</w:t>
      </w:r>
    </w:p>
    <w:p w:rsidR="00471D71" w:rsidRPr="003B4361" w:rsidRDefault="00471D71" w:rsidP="00471D71">
      <w:pPr>
        <w:pStyle w:val="BodyTextIndent"/>
        <w:rPr>
          <w:b/>
          <w:sz w:val="24"/>
        </w:rPr>
      </w:pPr>
    </w:p>
    <w:p w:rsidR="00471D71" w:rsidRPr="003B4361" w:rsidRDefault="00471D71" w:rsidP="00471D71">
      <w:pPr>
        <w:pStyle w:val="BodyTextIndent"/>
        <w:numPr>
          <w:ilvl w:val="0"/>
          <w:numId w:val="9"/>
        </w:numPr>
        <w:rPr>
          <w:sz w:val="24"/>
        </w:rPr>
      </w:pPr>
      <w:r w:rsidRPr="003B4361">
        <w:rPr>
          <w:sz w:val="24"/>
        </w:rPr>
        <w:t>Homes must be kept clean and maintained. This includes washing and/or painting, repair of downspouts, gutters, roofs and screen rooms. The carport is used to shelter a vehicle, normally an automobile and may include a golf cart, motorcycle, bicycle or motorized scooter (power chair).</w:t>
      </w:r>
    </w:p>
    <w:p w:rsidR="00471D71" w:rsidRPr="003B4361" w:rsidRDefault="00471D71" w:rsidP="00471D71">
      <w:pPr>
        <w:pStyle w:val="BodyTextIndent"/>
        <w:ind w:firstLine="0"/>
        <w:rPr>
          <w:sz w:val="24"/>
        </w:rPr>
      </w:pPr>
    </w:p>
    <w:p w:rsidR="00471D71" w:rsidRPr="003B4361" w:rsidRDefault="00471D71" w:rsidP="00471D71">
      <w:pPr>
        <w:pStyle w:val="BodyTextIndent"/>
        <w:numPr>
          <w:ilvl w:val="0"/>
          <w:numId w:val="9"/>
        </w:numPr>
        <w:rPr>
          <w:sz w:val="24"/>
        </w:rPr>
      </w:pPr>
      <w:r w:rsidRPr="003B4361">
        <w:rPr>
          <w:sz w:val="24"/>
        </w:rPr>
        <w:t xml:space="preserve">The first 20 feet </w:t>
      </w:r>
      <w:r w:rsidRPr="003B4361">
        <w:rPr>
          <w:sz w:val="24"/>
          <w:u w:val="single"/>
        </w:rPr>
        <w:t>under</w:t>
      </w:r>
      <w:r w:rsidRPr="003B4361">
        <w:rPr>
          <w:sz w:val="24"/>
        </w:rPr>
        <w:t xml:space="preserve"> the carport (looking from the roadside) is to be left available for a vehicle. Space available beyond the 20 feet may be used for outside seating, eating area or grill. All items must be outdoor type furniture and kept in good repair.</w:t>
      </w:r>
    </w:p>
    <w:p w:rsidR="00471D71" w:rsidRDefault="00471D71" w:rsidP="00471D71">
      <w:pPr>
        <w:pStyle w:val="ListParagraph"/>
        <w:rPr>
          <w:sz w:val="24"/>
        </w:rPr>
      </w:pPr>
    </w:p>
    <w:p w:rsidR="00471D71" w:rsidRPr="00C0706F" w:rsidRDefault="00471D71" w:rsidP="00471D71">
      <w:pPr>
        <w:pStyle w:val="BodyTextIndent"/>
        <w:numPr>
          <w:ilvl w:val="0"/>
          <w:numId w:val="9"/>
        </w:numPr>
        <w:rPr>
          <w:sz w:val="24"/>
        </w:rPr>
      </w:pPr>
      <w:r>
        <w:rPr>
          <w:sz w:val="24"/>
        </w:rPr>
        <w:t xml:space="preserve">Carports are not to be used for open or exposed storage. One bench style portable storage container is acceptable. </w:t>
      </w:r>
      <w:r w:rsidRPr="003B4361">
        <w:rPr>
          <w:sz w:val="24"/>
        </w:rPr>
        <w:t xml:space="preserve">For purposes of this rule, any items that are not purely decorative in nature, used on a regular basis, or intended for outdoor living </w:t>
      </w:r>
      <w:r w:rsidRPr="00C0706F">
        <w:rPr>
          <w:sz w:val="24"/>
        </w:rPr>
        <w:t xml:space="preserve">are presumed to be “stored” in violation of this provision. </w:t>
      </w:r>
    </w:p>
    <w:p w:rsidR="00471D71" w:rsidRPr="00C0706F" w:rsidRDefault="00471D71" w:rsidP="00471D71">
      <w:pPr>
        <w:pStyle w:val="ListParagraph"/>
        <w:rPr>
          <w:sz w:val="24"/>
        </w:rPr>
      </w:pPr>
    </w:p>
    <w:p w:rsidR="00471D71" w:rsidRPr="00C0706F" w:rsidRDefault="00471D71" w:rsidP="00471D71">
      <w:pPr>
        <w:pStyle w:val="BodyTextIndent"/>
        <w:numPr>
          <w:ilvl w:val="0"/>
          <w:numId w:val="9"/>
        </w:numPr>
        <w:rPr>
          <w:sz w:val="24"/>
        </w:rPr>
      </w:pPr>
      <w:r w:rsidRPr="00C0706F">
        <w:rPr>
          <w:sz w:val="24"/>
        </w:rPr>
        <w:t xml:space="preserve">Flower beds are to be kept weeded and shrubs and trees are to be trimmed as needed. Plants in containers or hangers must be kept trimmed and maintained. </w:t>
      </w:r>
      <w:r w:rsidR="00B05971" w:rsidRPr="00C0706F">
        <w:rPr>
          <w:sz w:val="24"/>
        </w:rPr>
        <w:t>The lawn service will not trim bushes that are over 8 feet in height.</w:t>
      </w:r>
      <w:r w:rsidR="004E664E" w:rsidRPr="00C0706F">
        <w:rPr>
          <w:sz w:val="24"/>
        </w:rPr>
        <w:t xml:space="preserve"> (2021)</w:t>
      </w:r>
    </w:p>
    <w:p w:rsidR="00471D71" w:rsidRDefault="00471D71" w:rsidP="00471D71">
      <w:pPr>
        <w:pStyle w:val="ListParagraph"/>
        <w:rPr>
          <w:sz w:val="24"/>
        </w:rPr>
      </w:pPr>
    </w:p>
    <w:p w:rsidR="00471D71" w:rsidRPr="00C0706F" w:rsidRDefault="00471D71" w:rsidP="00471D71">
      <w:pPr>
        <w:pStyle w:val="BodyTextIndent"/>
        <w:numPr>
          <w:ilvl w:val="0"/>
          <w:numId w:val="9"/>
        </w:numPr>
        <w:rPr>
          <w:sz w:val="24"/>
        </w:rPr>
      </w:pPr>
      <w:r w:rsidRPr="003B4361">
        <w:rPr>
          <w:sz w:val="24"/>
        </w:rPr>
        <w:t>Upon leaving for th</w:t>
      </w:r>
      <w:r w:rsidR="00335F1A" w:rsidRPr="003B4361">
        <w:rPr>
          <w:sz w:val="24"/>
        </w:rPr>
        <w:t>e</w:t>
      </w:r>
      <w:r w:rsidRPr="003B4361">
        <w:rPr>
          <w:sz w:val="24"/>
        </w:rPr>
        <w:t xml:space="preserve"> summer or for a period of time (more than 1 week), all items must be removed from the carport. This is also required of year round residents when a tropical storm or hurricane is threatening the area. No loose items – </w:t>
      </w:r>
      <w:r w:rsidRPr="00C0706F">
        <w:rPr>
          <w:sz w:val="24"/>
        </w:rPr>
        <w:t xml:space="preserve">hanging flowers, ornaments, pots, door mats etc shall be left out. </w:t>
      </w:r>
    </w:p>
    <w:p w:rsidR="00471D71" w:rsidRPr="00C0706F" w:rsidRDefault="00471D71" w:rsidP="00471D71">
      <w:pPr>
        <w:pStyle w:val="ListParagraph"/>
        <w:rPr>
          <w:sz w:val="24"/>
        </w:rPr>
      </w:pPr>
    </w:p>
    <w:p w:rsidR="00471D71" w:rsidRPr="00C0706F" w:rsidRDefault="00A5661E" w:rsidP="00471D71">
      <w:pPr>
        <w:pStyle w:val="BodyTextIndent"/>
        <w:numPr>
          <w:ilvl w:val="0"/>
          <w:numId w:val="9"/>
        </w:numPr>
        <w:rPr>
          <w:sz w:val="24"/>
        </w:rPr>
      </w:pPr>
      <w:r w:rsidRPr="00C0706F">
        <w:rPr>
          <w:sz w:val="24"/>
        </w:rPr>
        <w:t xml:space="preserve">No items shall be stored behind units in </w:t>
      </w:r>
      <w:r w:rsidR="00471D71" w:rsidRPr="00C0706F">
        <w:rPr>
          <w:sz w:val="24"/>
        </w:rPr>
        <w:t xml:space="preserve">exposed or open storage. </w:t>
      </w:r>
      <w:r w:rsidR="004E664E" w:rsidRPr="00C0706F">
        <w:rPr>
          <w:sz w:val="24"/>
        </w:rPr>
        <w:t xml:space="preserve"> (2021)</w:t>
      </w:r>
    </w:p>
    <w:p w:rsidR="00471D71" w:rsidRPr="00C0706F" w:rsidRDefault="00471D71" w:rsidP="00471D71">
      <w:pPr>
        <w:pStyle w:val="ListParagraph"/>
        <w:rPr>
          <w:sz w:val="24"/>
        </w:rPr>
      </w:pPr>
    </w:p>
    <w:p w:rsidR="00471D71" w:rsidRPr="003B4361" w:rsidRDefault="00471D71" w:rsidP="00471D71">
      <w:pPr>
        <w:pStyle w:val="BodyTextIndent"/>
        <w:numPr>
          <w:ilvl w:val="0"/>
          <w:numId w:val="9"/>
        </w:numPr>
        <w:rPr>
          <w:sz w:val="24"/>
        </w:rPr>
      </w:pPr>
      <w:r w:rsidRPr="00C0706F">
        <w:rPr>
          <w:sz w:val="24"/>
        </w:rPr>
        <w:t>Seasonal</w:t>
      </w:r>
      <w:r w:rsidRPr="003B4361">
        <w:rPr>
          <w:sz w:val="24"/>
        </w:rPr>
        <w:t xml:space="preserve"> decorations must be removed within 14 days after the season. </w:t>
      </w:r>
    </w:p>
    <w:p w:rsidR="00471D71" w:rsidRPr="003B4361" w:rsidRDefault="00471D71" w:rsidP="00471D71">
      <w:pPr>
        <w:pStyle w:val="ListParagraph"/>
        <w:rPr>
          <w:sz w:val="24"/>
        </w:rPr>
      </w:pPr>
    </w:p>
    <w:p w:rsidR="00471D71" w:rsidRPr="003B4361" w:rsidRDefault="00471D71" w:rsidP="00471D71">
      <w:pPr>
        <w:pStyle w:val="BodyTextIndent"/>
        <w:numPr>
          <w:ilvl w:val="0"/>
          <w:numId w:val="9"/>
        </w:numPr>
        <w:rPr>
          <w:sz w:val="24"/>
        </w:rPr>
      </w:pPr>
      <w:r w:rsidRPr="003B4361">
        <w:rPr>
          <w:sz w:val="24"/>
        </w:rPr>
        <w:t xml:space="preserve">Boats and trailers must not be stored in driveways or under carports. </w:t>
      </w:r>
    </w:p>
    <w:p w:rsidR="0039567B" w:rsidRDefault="0039567B">
      <w:pPr>
        <w:pStyle w:val="BodyTextIndent"/>
        <w:rPr>
          <w:sz w:val="24"/>
        </w:rPr>
      </w:pPr>
    </w:p>
    <w:p w:rsidR="004E664E" w:rsidRDefault="004E664E">
      <w:pPr>
        <w:pStyle w:val="BodyTextIndent"/>
        <w:rPr>
          <w:sz w:val="24"/>
        </w:rPr>
      </w:pPr>
    </w:p>
    <w:p w:rsidR="004E664E" w:rsidRDefault="004E664E">
      <w:pPr>
        <w:pStyle w:val="BodyTextIndent"/>
        <w:rPr>
          <w:sz w:val="24"/>
        </w:rPr>
      </w:pPr>
    </w:p>
    <w:p w:rsidR="004E664E" w:rsidRDefault="004E664E">
      <w:pPr>
        <w:pStyle w:val="BodyTextIndent"/>
        <w:rPr>
          <w:sz w:val="24"/>
        </w:rPr>
      </w:pPr>
    </w:p>
    <w:p w:rsidR="004E664E" w:rsidRDefault="004E664E">
      <w:pPr>
        <w:pStyle w:val="BodyTextIndent"/>
        <w:rPr>
          <w:sz w:val="24"/>
        </w:rPr>
      </w:pPr>
    </w:p>
    <w:p w:rsidR="004E664E" w:rsidRDefault="004E664E">
      <w:pPr>
        <w:pStyle w:val="BodyTextIndent"/>
        <w:rPr>
          <w:sz w:val="24"/>
        </w:rPr>
      </w:pPr>
    </w:p>
    <w:p w:rsidR="004E664E" w:rsidRPr="00A77456" w:rsidRDefault="004E664E" w:rsidP="004E664E">
      <w:pPr>
        <w:pStyle w:val="BodyTextIndent"/>
        <w:ind w:left="360" w:firstLine="0"/>
        <w:jc w:val="center"/>
        <w:rPr>
          <w:sz w:val="24"/>
        </w:rPr>
      </w:pPr>
      <w:r w:rsidRPr="00A77456">
        <w:rPr>
          <w:b/>
          <w:sz w:val="24"/>
          <w:u w:val="single"/>
        </w:rPr>
        <w:t>Resident Rules</w:t>
      </w:r>
    </w:p>
    <w:p w:rsidR="0039567B" w:rsidRDefault="0039567B">
      <w:pPr>
        <w:pStyle w:val="BodyTextIndent"/>
        <w:ind w:firstLine="0"/>
        <w:rPr>
          <w:sz w:val="24"/>
        </w:rPr>
      </w:pPr>
    </w:p>
    <w:p w:rsidR="0039567B" w:rsidRDefault="0039567B">
      <w:pPr>
        <w:pStyle w:val="BodyTextIndent"/>
        <w:rPr>
          <w:b/>
          <w:sz w:val="24"/>
        </w:rPr>
      </w:pPr>
      <w:r>
        <w:rPr>
          <w:sz w:val="24"/>
        </w:rPr>
        <w:t xml:space="preserve">RULE # </w:t>
      </w:r>
      <w:r w:rsidR="00117936">
        <w:rPr>
          <w:sz w:val="24"/>
        </w:rPr>
        <w:t>10</w:t>
      </w:r>
      <w:r>
        <w:rPr>
          <w:sz w:val="24"/>
        </w:rPr>
        <w:tab/>
      </w:r>
      <w:r>
        <w:rPr>
          <w:b/>
          <w:sz w:val="24"/>
        </w:rPr>
        <w:t>PARKING OF VEHICLES (OWNERS</w:t>
      </w:r>
      <w:r w:rsidR="00CC453D">
        <w:rPr>
          <w:b/>
          <w:sz w:val="24"/>
        </w:rPr>
        <w:t>,</w:t>
      </w:r>
      <w:r>
        <w:rPr>
          <w:b/>
          <w:sz w:val="24"/>
        </w:rPr>
        <w:t xml:space="preserve"> </w:t>
      </w:r>
      <w:r w:rsidR="00CC453D">
        <w:rPr>
          <w:b/>
          <w:sz w:val="24"/>
        </w:rPr>
        <w:t xml:space="preserve">GUESTS </w:t>
      </w:r>
      <w:r w:rsidR="00C862B0">
        <w:rPr>
          <w:b/>
          <w:sz w:val="24"/>
        </w:rPr>
        <w:t xml:space="preserve">and </w:t>
      </w:r>
      <w:r>
        <w:rPr>
          <w:b/>
          <w:sz w:val="24"/>
        </w:rPr>
        <w:t>RENTERS)</w:t>
      </w:r>
    </w:p>
    <w:p w:rsidR="0039567B" w:rsidRDefault="0039567B">
      <w:pPr>
        <w:pStyle w:val="BodyTextIndent"/>
        <w:rPr>
          <w:sz w:val="24"/>
        </w:rPr>
      </w:pPr>
    </w:p>
    <w:p w:rsidR="00C862B0" w:rsidRPr="003B4361" w:rsidRDefault="0039567B">
      <w:pPr>
        <w:pStyle w:val="BodyTextIndent"/>
        <w:numPr>
          <w:ilvl w:val="0"/>
          <w:numId w:val="10"/>
        </w:numPr>
        <w:rPr>
          <w:sz w:val="24"/>
        </w:rPr>
      </w:pPr>
      <w:r w:rsidRPr="003B4361">
        <w:rPr>
          <w:sz w:val="24"/>
        </w:rPr>
        <w:t>Vehicles are to be parked in driveways except as otherwise stated in this rule</w:t>
      </w:r>
      <w:r w:rsidR="004F6788" w:rsidRPr="003B4361">
        <w:rPr>
          <w:sz w:val="24"/>
        </w:rPr>
        <w:t>.</w:t>
      </w:r>
      <w:r w:rsidRPr="003B4361">
        <w:rPr>
          <w:sz w:val="24"/>
        </w:rPr>
        <w:t xml:space="preserve">  </w:t>
      </w:r>
    </w:p>
    <w:p w:rsidR="00471D71" w:rsidRPr="003B4361" w:rsidRDefault="00471D71" w:rsidP="00471D71">
      <w:pPr>
        <w:pStyle w:val="BodyTextIndent"/>
        <w:ind w:firstLine="0"/>
        <w:rPr>
          <w:sz w:val="24"/>
        </w:rPr>
      </w:pPr>
    </w:p>
    <w:p w:rsidR="00471D71" w:rsidRPr="003B4361" w:rsidRDefault="00471D71" w:rsidP="00471D71">
      <w:pPr>
        <w:pStyle w:val="BodyTextIndent"/>
        <w:numPr>
          <w:ilvl w:val="0"/>
          <w:numId w:val="10"/>
        </w:numPr>
        <w:rPr>
          <w:sz w:val="24"/>
        </w:rPr>
      </w:pPr>
      <w:r w:rsidRPr="003B4361">
        <w:rPr>
          <w:sz w:val="24"/>
        </w:rPr>
        <w:t xml:space="preserve">Vehicles shall not be parked on lawns. </w:t>
      </w:r>
    </w:p>
    <w:p w:rsidR="00C862B0" w:rsidRPr="003B4361" w:rsidRDefault="00C862B0" w:rsidP="00C862B0">
      <w:pPr>
        <w:pStyle w:val="BodyTextIndent"/>
        <w:ind w:left="360" w:firstLine="0"/>
        <w:rPr>
          <w:sz w:val="24"/>
        </w:rPr>
      </w:pPr>
    </w:p>
    <w:p w:rsidR="00C862B0" w:rsidRPr="00E6109B" w:rsidRDefault="00557981">
      <w:pPr>
        <w:pStyle w:val="BodyTextIndent"/>
        <w:numPr>
          <w:ilvl w:val="0"/>
          <w:numId w:val="10"/>
        </w:numPr>
        <w:rPr>
          <w:sz w:val="24"/>
        </w:rPr>
      </w:pPr>
      <w:r w:rsidRPr="00E6109B">
        <w:rPr>
          <w:sz w:val="24"/>
        </w:rPr>
        <w:t xml:space="preserve">Parking on the west side of the Clubhouse is for guests or periodic use by </w:t>
      </w:r>
      <w:r w:rsidR="00C862B0" w:rsidRPr="00E6109B">
        <w:rPr>
          <w:sz w:val="24"/>
        </w:rPr>
        <w:t>Resident</w:t>
      </w:r>
      <w:r w:rsidR="00AA275C" w:rsidRPr="00E6109B">
        <w:rPr>
          <w:sz w:val="24"/>
        </w:rPr>
        <w:t>s</w:t>
      </w:r>
      <w:r w:rsidRPr="00E6109B">
        <w:rPr>
          <w:sz w:val="24"/>
        </w:rPr>
        <w:t>.</w:t>
      </w:r>
      <w:r w:rsidR="00C862B0" w:rsidRPr="00E6109B">
        <w:rPr>
          <w:sz w:val="24"/>
        </w:rPr>
        <w:t xml:space="preserve"> I</w:t>
      </w:r>
      <w:r w:rsidR="004942C5" w:rsidRPr="00E6109B">
        <w:rPr>
          <w:sz w:val="24"/>
        </w:rPr>
        <w:t>f</w:t>
      </w:r>
      <w:r w:rsidR="00C862B0" w:rsidRPr="00E6109B">
        <w:rPr>
          <w:sz w:val="24"/>
        </w:rPr>
        <w:t xml:space="preserve"> using these spaces please place a sign on the dashboard indicating lot number so you may be contacted in case of an emergency. If parking is required for more than 2 weeks, homeowners need to find other alternatives. </w:t>
      </w:r>
    </w:p>
    <w:p w:rsidR="00A77456" w:rsidRDefault="00A77456" w:rsidP="00A77456">
      <w:pPr>
        <w:pStyle w:val="ListParagraph"/>
        <w:ind w:left="0"/>
        <w:rPr>
          <w:sz w:val="24"/>
        </w:rPr>
      </w:pPr>
    </w:p>
    <w:p w:rsidR="00A77456" w:rsidRPr="003B4361" w:rsidRDefault="00A77456" w:rsidP="00C862B0">
      <w:pPr>
        <w:pStyle w:val="ListParagraph"/>
        <w:rPr>
          <w:sz w:val="24"/>
        </w:rPr>
      </w:pPr>
    </w:p>
    <w:p w:rsidR="00C862B0" w:rsidRPr="00E6109B" w:rsidRDefault="00C862B0">
      <w:pPr>
        <w:pStyle w:val="BodyTextIndent"/>
        <w:numPr>
          <w:ilvl w:val="0"/>
          <w:numId w:val="10"/>
        </w:numPr>
        <w:rPr>
          <w:sz w:val="24"/>
        </w:rPr>
      </w:pPr>
      <w:r w:rsidRPr="00E6109B">
        <w:rPr>
          <w:sz w:val="24"/>
        </w:rPr>
        <w:t xml:space="preserve">Overnight parking in front of the clubhouse can be accommodated after 11pm and must be moved by 8am the next day. </w:t>
      </w:r>
      <w:r w:rsidR="00043C54" w:rsidRPr="00E6109B">
        <w:rPr>
          <w:sz w:val="24"/>
        </w:rPr>
        <w:t>A sign indicating lot number is necessary so you may be contacted in case of an emergency.</w:t>
      </w:r>
    </w:p>
    <w:p w:rsidR="00C862B0" w:rsidRPr="003B4361" w:rsidRDefault="00C862B0" w:rsidP="00C862B0">
      <w:pPr>
        <w:pStyle w:val="BodyTextIndent"/>
        <w:ind w:left="360" w:firstLine="0"/>
        <w:rPr>
          <w:sz w:val="24"/>
        </w:rPr>
      </w:pPr>
    </w:p>
    <w:p w:rsidR="00C862B0" w:rsidRPr="00BB415E" w:rsidRDefault="00C862B0" w:rsidP="00C862B0">
      <w:pPr>
        <w:pStyle w:val="BodyTextIndent"/>
        <w:numPr>
          <w:ilvl w:val="0"/>
          <w:numId w:val="10"/>
        </w:numPr>
        <w:rPr>
          <w:sz w:val="24"/>
        </w:rPr>
      </w:pPr>
      <w:r w:rsidRPr="00BB415E">
        <w:rPr>
          <w:sz w:val="24"/>
        </w:rPr>
        <w:t>For safety reasons, during clubhouse functions, vehicles should not be parked on the south side of the road opposite designated parking spaces.</w:t>
      </w:r>
    </w:p>
    <w:p w:rsidR="0039567B" w:rsidRPr="00BB415E" w:rsidRDefault="0039567B">
      <w:pPr>
        <w:pStyle w:val="BodyTextIndent"/>
        <w:ind w:firstLine="0"/>
        <w:rPr>
          <w:sz w:val="24"/>
        </w:rPr>
      </w:pPr>
    </w:p>
    <w:p w:rsidR="0039567B" w:rsidRPr="00BB415E" w:rsidRDefault="0039567B">
      <w:pPr>
        <w:pStyle w:val="BodyTextIndent"/>
        <w:numPr>
          <w:ilvl w:val="0"/>
          <w:numId w:val="10"/>
        </w:numPr>
        <w:rPr>
          <w:sz w:val="24"/>
        </w:rPr>
      </w:pPr>
      <w:r w:rsidRPr="00BB415E">
        <w:rPr>
          <w:sz w:val="24"/>
        </w:rPr>
        <w:t>For safety reasons, no one is to park within 15 ft of any corner at any time.</w:t>
      </w:r>
      <w:r w:rsidR="00BA2460" w:rsidRPr="00BB415E">
        <w:rPr>
          <w:sz w:val="24"/>
        </w:rPr>
        <w:t xml:space="preserve"> (State Law)</w:t>
      </w:r>
    </w:p>
    <w:p w:rsidR="0039567B" w:rsidRPr="003B4361" w:rsidRDefault="0039567B">
      <w:pPr>
        <w:pStyle w:val="BodyTextIndent"/>
        <w:rPr>
          <w:sz w:val="24"/>
        </w:rPr>
      </w:pPr>
    </w:p>
    <w:p w:rsidR="0039567B" w:rsidRPr="003B4361" w:rsidRDefault="0039567B">
      <w:pPr>
        <w:pStyle w:val="BodyTextIndent"/>
        <w:numPr>
          <w:ilvl w:val="0"/>
          <w:numId w:val="10"/>
        </w:numPr>
        <w:rPr>
          <w:sz w:val="24"/>
        </w:rPr>
      </w:pPr>
      <w:r w:rsidRPr="003B4361">
        <w:rPr>
          <w:sz w:val="24"/>
        </w:rPr>
        <w:t xml:space="preserve">No vehicle may be parked on the street overnight except as stated in rule # </w:t>
      </w:r>
      <w:r w:rsidR="00BC0C9C" w:rsidRPr="003B4361">
        <w:rPr>
          <w:sz w:val="24"/>
        </w:rPr>
        <w:t>14.</w:t>
      </w:r>
    </w:p>
    <w:p w:rsidR="0039567B" w:rsidRDefault="0039567B">
      <w:pPr>
        <w:pStyle w:val="BodyTextIndent"/>
        <w:ind w:firstLine="0"/>
        <w:rPr>
          <w:sz w:val="24"/>
        </w:rPr>
      </w:pPr>
    </w:p>
    <w:p w:rsidR="0039567B" w:rsidRDefault="0039567B">
      <w:pPr>
        <w:pStyle w:val="BodyTextIndent"/>
        <w:numPr>
          <w:ilvl w:val="0"/>
          <w:numId w:val="10"/>
        </w:numPr>
        <w:rPr>
          <w:sz w:val="24"/>
        </w:rPr>
      </w:pPr>
      <w:r>
        <w:rPr>
          <w:sz w:val="24"/>
        </w:rPr>
        <w:t>No vehicle may be parked so as to obstruct residents from walking on the sidewalks.</w:t>
      </w:r>
    </w:p>
    <w:p w:rsidR="00610287" w:rsidRDefault="00610287" w:rsidP="00610287">
      <w:pPr>
        <w:pStyle w:val="ListParagraph"/>
        <w:rPr>
          <w:sz w:val="24"/>
        </w:rPr>
      </w:pPr>
    </w:p>
    <w:p w:rsidR="0039567B" w:rsidRDefault="0039567B">
      <w:pPr>
        <w:numPr>
          <w:ilvl w:val="0"/>
          <w:numId w:val="10"/>
        </w:numPr>
        <w:rPr>
          <w:sz w:val="24"/>
        </w:rPr>
      </w:pPr>
      <w:r>
        <w:rPr>
          <w:sz w:val="24"/>
        </w:rPr>
        <w:t>No dilapidated vehicles are permitted. Vehicles must be maintained in good condition with all original equipment attached (i.e hubcaps, tailgates etc).</w:t>
      </w:r>
    </w:p>
    <w:p w:rsidR="0039567B" w:rsidRDefault="0039567B">
      <w:pPr>
        <w:rPr>
          <w:sz w:val="24"/>
        </w:rPr>
      </w:pPr>
    </w:p>
    <w:p w:rsidR="0039567B" w:rsidRDefault="0039567B">
      <w:pPr>
        <w:numPr>
          <w:ilvl w:val="0"/>
          <w:numId w:val="10"/>
        </w:numPr>
        <w:rPr>
          <w:sz w:val="24"/>
        </w:rPr>
      </w:pPr>
      <w:r>
        <w:rPr>
          <w:sz w:val="24"/>
        </w:rPr>
        <w:t xml:space="preserve">Repairing or restoring vehicles in driveways or on common grounds is not </w:t>
      </w:r>
      <w:r w:rsidRPr="00BB415E">
        <w:rPr>
          <w:sz w:val="24"/>
        </w:rPr>
        <w:t xml:space="preserve">permitted, except for emergency repairs. (See Declaration of Condominium, Para. </w:t>
      </w:r>
      <w:r w:rsidR="00E6109B" w:rsidRPr="00BB415E">
        <w:rPr>
          <w:sz w:val="24"/>
        </w:rPr>
        <w:t>17.8</w:t>
      </w:r>
      <w:r w:rsidR="00A77456" w:rsidRPr="00BB415E">
        <w:rPr>
          <w:sz w:val="24"/>
        </w:rPr>
        <w:t xml:space="preserve"> </w:t>
      </w:r>
      <w:r w:rsidRPr="00BB415E">
        <w:rPr>
          <w:sz w:val="24"/>
        </w:rPr>
        <w:t>in</w:t>
      </w:r>
      <w:r>
        <w:rPr>
          <w:sz w:val="24"/>
        </w:rPr>
        <w:t xml:space="preserve"> the Blue Book.</w:t>
      </w:r>
    </w:p>
    <w:p w:rsidR="00B61B1C" w:rsidRDefault="00B61B1C" w:rsidP="00B61B1C">
      <w:pPr>
        <w:pStyle w:val="ListParagraph"/>
        <w:ind w:hanging="1800"/>
        <w:rPr>
          <w:sz w:val="24"/>
        </w:rPr>
      </w:pPr>
    </w:p>
    <w:p w:rsidR="00B61B1C" w:rsidRPr="00CC453D" w:rsidRDefault="00B61B1C" w:rsidP="00B61B1C">
      <w:pPr>
        <w:pStyle w:val="ListParagraph"/>
        <w:ind w:hanging="1800"/>
        <w:rPr>
          <w:b/>
          <w:sz w:val="24"/>
        </w:rPr>
      </w:pPr>
      <w:r w:rsidRPr="00CC453D">
        <w:rPr>
          <w:sz w:val="24"/>
        </w:rPr>
        <w:t xml:space="preserve">RULE # </w:t>
      </w:r>
      <w:r w:rsidR="00117936">
        <w:rPr>
          <w:sz w:val="24"/>
        </w:rPr>
        <w:t>11</w:t>
      </w:r>
      <w:r w:rsidRPr="00CC453D">
        <w:rPr>
          <w:sz w:val="24"/>
        </w:rPr>
        <w:tab/>
      </w:r>
      <w:r w:rsidRPr="00CC453D">
        <w:rPr>
          <w:b/>
          <w:sz w:val="24"/>
        </w:rPr>
        <w:t>GOLF CARTS</w:t>
      </w:r>
    </w:p>
    <w:p w:rsidR="00B61B1C" w:rsidRPr="000A03EE" w:rsidRDefault="00B61B1C" w:rsidP="00B61B1C">
      <w:pPr>
        <w:rPr>
          <w:i/>
          <w:sz w:val="24"/>
          <w:highlight w:val="yellow"/>
        </w:rPr>
      </w:pPr>
    </w:p>
    <w:p w:rsidR="00B61B1C" w:rsidRPr="00BC0C9C" w:rsidRDefault="00B61B1C" w:rsidP="00616285">
      <w:pPr>
        <w:numPr>
          <w:ilvl w:val="0"/>
          <w:numId w:val="58"/>
        </w:numPr>
        <w:rPr>
          <w:sz w:val="24"/>
        </w:rPr>
      </w:pPr>
      <w:r w:rsidRPr="00BC0C9C">
        <w:rPr>
          <w:sz w:val="24"/>
        </w:rPr>
        <w:t>Golf carts should</w:t>
      </w:r>
      <w:r w:rsidR="00DE7344" w:rsidRPr="00BC0C9C">
        <w:rPr>
          <w:sz w:val="24"/>
        </w:rPr>
        <w:t xml:space="preserve"> be driven by a licensed driver</w:t>
      </w:r>
      <w:r w:rsidR="00CC453D" w:rsidRPr="00BC0C9C">
        <w:rPr>
          <w:sz w:val="24"/>
        </w:rPr>
        <w:t xml:space="preserve"> or, if a</w:t>
      </w:r>
      <w:r w:rsidRPr="00BC0C9C">
        <w:rPr>
          <w:sz w:val="24"/>
        </w:rPr>
        <w:t>n unlicensed driver</w:t>
      </w:r>
      <w:r w:rsidR="00A77456">
        <w:rPr>
          <w:sz w:val="24"/>
        </w:rPr>
        <w:t xml:space="preserve"> and</w:t>
      </w:r>
      <w:r w:rsidRPr="00BC0C9C">
        <w:rPr>
          <w:sz w:val="24"/>
        </w:rPr>
        <w:t xml:space="preserve"> </w:t>
      </w:r>
      <w:r w:rsidR="00CB3869" w:rsidRPr="00BC0C9C">
        <w:rPr>
          <w:sz w:val="24"/>
          <w:u w:val="single"/>
        </w:rPr>
        <w:t>under the age of 1</w:t>
      </w:r>
      <w:r w:rsidR="00AA275C" w:rsidRPr="00BC0C9C">
        <w:rPr>
          <w:sz w:val="24"/>
          <w:u w:val="single"/>
        </w:rPr>
        <w:t>6</w:t>
      </w:r>
      <w:r w:rsidR="00CB3869" w:rsidRPr="00BC0C9C">
        <w:rPr>
          <w:sz w:val="24"/>
        </w:rPr>
        <w:t xml:space="preserve">, </w:t>
      </w:r>
      <w:r w:rsidR="00CC453D" w:rsidRPr="00BC0C9C">
        <w:rPr>
          <w:sz w:val="24"/>
        </w:rPr>
        <w:t xml:space="preserve">they </w:t>
      </w:r>
      <w:r w:rsidRPr="00BC0C9C">
        <w:rPr>
          <w:sz w:val="24"/>
        </w:rPr>
        <w:t xml:space="preserve">MUST have a licensed driver accompanying them in the front passenger seat. </w:t>
      </w:r>
    </w:p>
    <w:p w:rsidR="00B61B1C" w:rsidRDefault="00B61B1C" w:rsidP="00B61B1C">
      <w:pPr>
        <w:ind w:left="720"/>
        <w:rPr>
          <w:sz w:val="24"/>
        </w:rPr>
      </w:pPr>
    </w:p>
    <w:p w:rsidR="00E12E17" w:rsidRDefault="00E12E17" w:rsidP="00B61B1C">
      <w:pPr>
        <w:ind w:left="720"/>
        <w:rPr>
          <w:sz w:val="24"/>
        </w:rPr>
      </w:pPr>
    </w:p>
    <w:p w:rsidR="00E12E17" w:rsidRDefault="00E12E17" w:rsidP="00B61B1C">
      <w:pPr>
        <w:ind w:left="720"/>
        <w:rPr>
          <w:sz w:val="24"/>
        </w:rPr>
      </w:pPr>
    </w:p>
    <w:p w:rsidR="00E12E17" w:rsidRDefault="00E12E17" w:rsidP="00E12E17">
      <w:pPr>
        <w:pStyle w:val="BodyTextIndent"/>
        <w:ind w:firstLine="0"/>
        <w:jc w:val="center"/>
        <w:rPr>
          <w:sz w:val="24"/>
        </w:rPr>
      </w:pPr>
      <w:r>
        <w:rPr>
          <w:b/>
          <w:sz w:val="24"/>
          <w:u w:val="single"/>
        </w:rPr>
        <w:lastRenderedPageBreak/>
        <w:t>Resident Rules</w:t>
      </w:r>
    </w:p>
    <w:p w:rsidR="00E12E17" w:rsidRDefault="00E12E17" w:rsidP="00E12E17">
      <w:pPr>
        <w:pStyle w:val="BodyTextIndent"/>
        <w:ind w:firstLine="0"/>
        <w:rPr>
          <w:b/>
          <w:sz w:val="24"/>
        </w:rPr>
      </w:pPr>
      <w:r>
        <w:rPr>
          <w:b/>
          <w:sz w:val="24"/>
        </w:rPr>
        <w:t>GOLF CARTS (cont’d)</w:t>
      </w:r>
    </w:p>
    <w:p w:rsidR="00E12E17" w:rsidRPr="00BC0C9C" w:rsidRDefault="00E12E17" w:rsidP="00B61B1C">
      <w:pPr>
        <w:ind w:left="720"/>
        <w:rPr>
          <w:sz w:val="24"/>
        </w:rPr>
      </w:pPr>
    </w:p>
    <w:p w:rsidR="00B61B1C" w:rsidRPr="00CC453D" w:rsidRDefault="00B61B1C" w:rsidP="00616285">
      <w:pPr>
        <w:numPr>
          <w:ilvl w:val="0"/>
          <w:numId w:val="58"/>
        </w:numPr>
        <w:rPr>
          <w:sz w:val="24"/>
        </w:rPr>
      </w:pPr>
      <w:r w:rsidRPr="00CC453D">
        <w:rPr>
          <w:sz w:val="24"/>
        </w:rPr>
        <w:t xml:space="preserve">At the clubhouse, golf carts are to be parked diagonally (with front of cart facing southeast) along the southeast side of the street across from the mailboxes. </w:t>
      </w:r>
    </w:p>
    <w:p w:rsidR="00B61B1C" w:rsidRDefault="00B61B1C" w:rsidP="00B61B1C">
      <w:pPr>
        <w:pStyle w:val="ListParagraph"/>
        <w:rPr>
          <w:sz w:val="24"/>
        </w:rPr>
      </w:pPr>
    </w:p>
    <w:p w:rsidR="001B0DFF" w:rsidRPr="00CC453D" w:rsidRDefault="001B0DFF" w:rsidP="001B0DFF">
      <w:pPr>
        <w:pStyle w:val="ListParagraph"/>
        <w:ind w:left="0"/>
        <w:rPr>
          <w:sz w:val="24"/>
        </w:rPr>
      </w:pPr>
    </w:p>
    <w:p w:rsidR="00B61B1C" w:rsidRDefault="00B61B1C" w:rsidP="00616285">
      <w:pPr>
        <w:numPr>
          <w:ilvl w:val="0"/>
          <w:numId w:val="58"/>
        </w:numPr>
        <w:rPr>
          <w:sz w:val="24"/>
        </w:rPr>
      </w:pPr>
      <w:r w:rsidRPr="00CC453D">
        <w:rPr>
          <w:sz w:val="24"/>
        </w:rPr>
        <w:t xml:space="preserve">Golf cart parking on lawns is not permitted. </w:t>
      </w:r>
    </w:p>
    <w:p w:rsidR="00BC0C9C" w:rsidRDefault="00BC0C9C" w:rsidP="00BC0C9C">
      <w:pPr>
        <w:pStyle w:val="ListParagraph"/>
        <w:rPr>
          <w:sz w:val="24"/>
        </w:rPr>
      </w:pPr>
    </w:p>
    <w:p w:rsidR="00A77456" w:rsidRPr="001B0DFF" w:rsidRDefault="00BC0C9C" w:rsidP="001B0DFF">
      <w:pPr>
        <w:numPr>
          <w:ilvl w:val="0"/>
          <w:numId w:val="58"/>
        </w:numPr>
        <w:rPr>
          <w:sz w:val="24"/>
        </w:rPr>
      </w:pPr>
      <w:r w:rsidRPr="003B4361">
        <w:rPr>
          <w:sz w:val="24"/>
        </w:rPr>
        <w:t xml:space="preserve">Golf carts must have headlights </w:t>
      </w:r>
      <w:r w:rsidR="00043C54">
        <w:rPr>
          <w:sz w:val="24"/>
        </w:rPr>
        <w:t xml:space="preserve">and </w:t>
      </w:r>
      <w:r w:rsidR="00043C54" w:rsidRPr="00E6109B">
        <w:rPr>
          <w:sz w:val="24"/>
        </w:rPr>
        <w:t>tail lights</w:t>
      </w:r>
      <w:r w:rsidR="00043C54">
        <w:rPr>
          <w:sz w:val="24"/>
        </w:rPr>
        <w:t xml:space="preserve"> </w:t>
      </w:r>
      <w:r w:rsidR="00335F1A" w:rsidRPr="003B4361">
        <w:rPr>
          <w:sz w:val="24"/>
        </w:rPr>
        <w:t>which will be turned on when</w:t>
      </w:r>
      <w:r w:rsidRPr="003B4361">
        <w:rPr>
          <w:sz w:val="24"/>
        </w:rPr>
        <w:t xml:space="preserve"> driving</w:t>
      </w:r>
      <w:r w:rsidR="00335F1A" w:rsidRPr="003B4361">
        <w:rPr>
          <w:sz w:val="24"/>
        </w:rPr>
        <w:t xml:space="preserve"> after dark. </w:t>
      </w:r>
    </w:p>
    <w:p w:rsidR="00A77456" w:rsidRDefault="00A77456">
      <w:pPr>
        <w:ind w:hanging="1080"/>
        <w:rPr>
          <w:sz w:val="24"/>
        </w:rPr>
      </w:pPr>
    </w:p>
    <w:p w:rsidR="0039567B" w:rsidRPr="00BB415E" w:rsidRDefault="0039567B">
      <w:pPr>
        <w:ind w:hanging="1080"/>
        <w:rPr>
          <w:b/>
          <w:sz w:val="24"/>
        </w:rPr>
      </w:pPr>
      <w:r>
        <w:rPr>
          <w:sz w:val="24"/>
        </w:rPr>
        <w:t xml:space="preserve">RULE # </w:t>
      </w:r>
      <w:r w:rsidR="00117936">
        <w:rPr>
          <w:sz w:val="24"/>
        </w:rPr>
        <w:t>12</w:t>
      </w:r>
      <w:r>
        <w:rPr>
          <w:sz w:val="24"/>
        </w:rPr>
        <w:tab/>
      </w:r>
      <w:r w:rsidRPr="00BB415E">
        <w:rPr>
          <w:b/>
          <w:sz w:val="24"/>
        </w:rPr>
        <w:t>RULES FOR FINING</w:t>
      </w:r>
    </w:p>
    <w:p w:rsidR="0039567B" w:rsidRPr="00BB415E" w:rsidRDefault="0039567B">
      <w:pPr>
        <w:ind w:hanging="1080"/>
        <w:rPr>
          <w:b/>
          <w:sz w:val="24"/>
        </w:rPr>
      </w:pPr>
    </w:p>
    <w:p w:rsidR="00D22C07" w:rsidRPr="00BB415E" w:rsidRDefault="0039567B" w:rsidP="00D22C07">
      <w:pPr>
        <w:numPr>
          <w:ilvl w:val="0"/>
          <w:numId w:val="11"/>
        </w:numPr>
        <w:rPr>
          <w:sz w:val="24"/>
        </w:rPr>
      </w:pPr>
      <w:r w:rsidRPr="00BB415E">
        <w:rPr>
          <w:sz w:val="24"/>
        </w:rPr>
        <w:t>From the By Laws, “Powers and Duties of the Board of Directors</w:t>
      </w:r>
      <w:r w:rsidR="009A2CFB" w:rsidRPr="00BB415E">
        <w:rPr>
          <w:sz w:val="24"/>
        </w:rPr>
        <w:t xml:space="preserve"> – By Laws, Article 6.16</w:t>
      </w:r>
      <w:r w:rsidR="00D86965" w:rsidRPr="00BB415E">
        <w:rPr>
          <w:sz w:val="24"/>
        </w:rPr>
        <w:t xml:space="preserve"> the Board of Directors are responsible to </w:t>
      </w:r>
      <w:r w:rsidR="009A2CFB" w:rsidRPr="00BB415E">
        <w:rPr>
          <w:sz w:val="24"/>
        </w:rPr>
        <w:t>enforce the provisions of the governing documents and levy fines in accordance of Florida Statutes.</w:t>
      </w:r>
      <w:r w:rsidR="00D86965" w:rsidRPr="00BB415E">
        <w:rPr>
          <w:sz w:val="24"/>
        </w:rPr>
        <w:t xml:space="preserve"> </w:t>
      </w:r>
      <w:r w:rsidR="001B0DFF" w:rsidRPr="00BB415E">
        <w:rPr>
          <w:sz w:val="24"/>
        </w:rPr>
        <w:t xml:space="preserve"> </w:t>
      </w:r>
    </w:p>
    <w:p w:rsidR="0039567B" w:rsidRPr="00BB415E" w:rsidRDefault="0039567B">
      <w:pPr>
        <w:rPr>
          <w:sz w:val="24"/>
        </w:rPr>
      </w:pPr>
    </w:p>
    <w:p w:rsidR="00F55F24" w:rsidRPr="007A6A0A" w:rsidRDefault="0039567B" w:rsidP="00F55F24">
      <w:pPr>
        <w:numPr>
          <w:ilvl w:val="0"/>
          <w:numId w:val="11"/>
        </w:numPr>
        <w:rPr>
          <w:sz w:val="24"/>
        </w:rPr>
      </w:pPr>
      <w:r w:rsidRPr="00BB415E">
        <w:rPr>
          <w:sz w:val="24"/>
        </w:rPr>
        <w:t>In the event</w:t>
      </w:r>
      <w:r>
        <w:rPr>
          <w:sz w:val="24"/>
        </w:rPr>
        <w:t xml:space="preserve"> that a complaint is received by the Association, or a violation is otherwise determined to have occurred, the Board of Directors or its agents will notify the alleged violator(s), and in appropriate cases, will provide an opportunity for such violation to be corrected within a reasonable time. </w:t>
      </w:r>
    </w:p>
    <w:p w:rsidR="00F55F24" w:rsidRPr="00F55F24" w:rsidRDefault="00F55F24" w:rsidP="00F55F24"/>
    <w:p w:rsidR="0039567B" w:rsidRPr="00BB415E" w:rsidRDefault="0039567B">
      <w:pPr>
        <w:numPr>
          <w:ilvl w:val="0"/>
          <w:numId w:val="11"/>
        </w:numPr>
        <w:rPr>
          <w:sz w:val="24"/>
        </w:rPr>
      </w:pPr>
      <w:r>
        <w:rPr>
          <w:sz w:val="24"/>
        </w:rPr>
        <w:t xml:space="preserve">If the violation(s) is not corrected, or in the case of a second violation, or in the case of a violation of such a serious nature that the Board determines it does not warrant an opportunity for the alleged violator to correct it; the Board may adopt a proposed fine up to the maximum amount allowed by law. A fine may be imposed based upon each day that a continuing violation continues. The fine will not become final until a hearing has been held, or waived by the alleged violator.  The alleged violator shall be notified by regular and certified mail, including a notice that the alleged violator may request a hearing before </w:t>
      </w:r>
      <w:r w:rsidRPr="00BB415E">
        <w:rPr>
          <w:sz w:val="24"/>
        </w:rPr>
        <w:t>the Committee.</w:t>
      </w:r>
    </w:p>
    <w:p w:rsidR="00F55F24" w:rsidRPr="00BB415E" w:rsidRDefault="00F55F24" w:rsidP="00F55F24">
      <w:pPr>
        <w:ind w:left="360"/>
        <w:rPr>
          <w:sz w:val="24"/>
        </w:rPr>
      </w:pPr>
    </w:p>
    <w:p w:rsidR="00F55F24" w:rsidRDefault="00F55F24" w:rsidP="00F55F24">
      <w:pPr>
        <w:numPr>
          <w:ilvl w:val="0"/>
          <w:numId w:val="11"/>
        </w:numPr>
        <w:rPr>
          <w:sz w:val="24"/>
        </w:rPr>
      </w:pPr>
      <w:r w:rsidRPr="00BB415E">
        <w:rPr>
          <w:sz w:val="24"/>
        </w:rPr>
        <w:t xml:space="preserve">The Board of Directors shall appoint a Fining Review Committee of </w:t>
      </w:r>
      <w:r w:rsidR="009C6E4E" w:rsidRPr="00BB415E">
        <w:rPr>
          <w:sz w:val="24"/>
        </w:rPr>
        <w:t>three (</w:t>
      </w:r>
      <w:r w:rsidRPr="00BB415E">
        <w:rPr>
          <w:sz w:val="24"/>
        </w:rPr>
        <w:t>3</w:t>
      </w:r>
      <w:r w:rsidR="009C6E4E" w:rsidRPr="00BB415E">
        <w:rPr>
          <w:sz w:val="24"/>
        </w:rPr>
        <w:t>)</w:t>
      </w:r>
      <w:r w:rsidRPr="00BB415E">
        <w:rPr>
          <w:sz w:val="24"/>
        </w:rPr>
        <w:t xml:space="preserve"> persons, which will consist entirely of Unit Owners other than members of the Board of Directors, or persons rel</w:t>
      </w:r>
      <w:r w:rsidR="009C6E4E" w:rsidRPr="00BB415E">
        <w:rPr>
          <w:sz w:val="24"/>
        </w:rPr>
        <w:t>ated to Board members, and</w:t>
      </w:r>
      <w:r w:rsidRPr="00BB415E">
        <w:rPr>
          <w:sz w:val="24"/>
        </w:rPr>
        <w:t xml:space="preserve"> shall be charged with conducting a hearing </w:t>
      </w:r>
      <w:r w:rsidR="009C6E4E" w:rsidRPr="00BB415E">
        <w:rPr>
          <w:sz w:val="24"/>
        </w:rPr>
        <w:t>with regard to levying the fines the Board has recommended. The role of the Committee is to confirm or reject the proposed fines in whole or in part.</w:t>
      </w:r>
      <w:r w:rsidR="001B0DFF" w:rsidRPr="00BB415E">
        <w:rPr>
          <w:sz w:val="24"/>
        </w:rPr>
        <w:t xml:space="preserve"> (2021)</w:t>
      </w:r>
    </w:p>
    <w:p w:rsidR="00E12E17" w:rsidRDefault="00E12E17" w:rsidP="00E12E17">
      <w:pPr>
        <w:pStyle w:val="ListParagraph"/>
        <w:rPr>
          <w:sz w:val="24"/>
        </w:rPr>
      </w:pPr>
    </w:p>
    <w:p w:rsidR="00E12E17" w:rsidRDefault="00E12E17" w:rsidP="00E12E17">
      <w:pPr>
        <w:rPr>
          <w:sz w:val="24"/>
        </w:rPr>
      </w:pPr>
    </w:p>
    <w:p w:rsidR="00E12E17" w:rsidRDefault="00E12E17" w:rsidP="00E12E17">
      <w:pPr>
        <w:rPr>
          <w:sz w:val="24"/>
        </w:rPr>
      </w:pPr>
    </w:p>
    <w:p w:rsidR="00E12E17" w:rsidRDefault="00E12E17" w:rsidP="00E12E17">
      <w:pPr>
        <w:rPr>
          <w:sz w:val="24"/>
        </w:rPr>
      </w:pPr>
    </w:p>
    <w:p w:rsidR="00E12E17" w:rsidRDefault="00E12E17" w:rsidP="00E12E17">
      <w:pPr>
        <w:pStyle w:val="ListParagraph"/>
        <w:rPr>
          <w:sz w:val="24"/>
        </w:rPr>
      </w:pPr>
    </w:p>
    <w:p w:rsidR="00E12E17" w:rsidRDefault="00E12E17" w:rsidP="00E12E17">
      <w:pPr>
        <w:ind w:left="720"/>
        <w:rPr>
          <w:sz w:val="24"/>
        </w:rPr>
      </w:pPr>
    </w:p>
    <w:p w:rsidR="00E12E17" w:rsidRDefault="00E12E17" w:rsidP="00E12E17">
      <w:pPr>
        <w:ind w:left="720"/>
        <w:rPr>
          <w:sz w:val="24"/>
        </w:rPr>
      </w:pPr>
    </w:p>
    <w:p w:rsidR="00E12E17" w:rsidRDefault="00E12E17" w:rsidP="00E12E17">
      <w:pPr>
        <w:pStyle w:val="BodyTextIndent"/>
        <w:ind w:firstLine="0"/>
        <w:jc w:val="center"/>
        <w:rPr>
          <w:sz w:val="24"/>
        </w:rPr>
      </w:pPr>
      <w:r>
        <w:rPr>
          <w:b/>
          <w:sz w:val="24"/>
          <w:u w:val="single"/>
        </w:rPr>
        <w:lastRenderedPageBreak/>
        <w:t>Resident Rules</w:t>
      </w:r>
    </w:p>
    <w:p w:rsidR="00E12E17" w:rsidRDefault="00E12E17" w:rsidP="00E12E17">
      <w:pPr>
        <w:rPr>
          <w:sz w:val="24"/>
        </w:rPr>
      </w:pPr>
    </w:p>
    <w:p w:rsidR="00E12E17" w:rsidRDefault="00E12E17" w:rsidP="00E12E17">
      <w:pPr>
        <w:rPr>
          <w:sz w:val="24"/>
        </w:rPr>
      </w:pPr>
    </w:p>
    <w:p w:rsidR="00E12E17" w:rsidRDefault="00E12E17" w:rsidP="00E12E17">
      <w:pPr>
        <w:pStyle w:val="BodyTextIndent"/>
        <w:ind w:firstLine="0"/>
        <w:rPr>
          <w:b/>
          <w:sz w:val="24"/>
        </w:rPr>
      </w:pPr>
      <w:r>
        <w:rPr>
          <w:b/>
          <w:sz w:val="24"/>
        </w:rPr>
        <w:t>RULES FOR FINING (cont’d)</w:t>
      </w:r>
    </w:p>
    <w:p w:rsidR="00E12E17" w:rsidRPr="00BB415E" w:rsidRDefault="00E12E17" w:rsidP="00E12E17">
      <w:pPr>
        <w:ind w:left="720"/>
        <w:rPr>
          <w:sz w:val="24"/>
        </w:rPr>
      </w:pPr>
    </w:p>
    <w:p w:rsidR="0039567B" w:rsidRDefault="0039567B">
      <w:pPr>
        <w:rPr>
          <w:sz w:val="24"/>
        </w:rPr>
      </w:pPr>
    </w:p>
    <w:p w:rsidR="00D22C07" w:rsidRPr="00D22C07" w:rsidRDefault="0039567B" w:rsidP="00D22C07">
      <w:pPr>
        <w:numPr>
          <w:ilvl w:val="0"/>
          <w:numId w:val="11"/>
        </w:numPr>
        <w:rPr>
          <w:sz w:val="24"/>
        </w:rPr>
      </w:pPr>
      <w:r>
        <w:rPr>
          <w:sz w:val="24"/>
        </w:rPr>
        <w:t xml:space="preserve">Each violator will have 14 days from the date of the notice to request a hearing before the Fining Review Committee. If no request for a hearing is made, then the first fine will be imposed. After an additional 5 days and </w:t>
      </w:r>
      <w:r w:rsidR="00F55F24">
        <w:rPr>
          <w:sz w:val="24"/>
        </w:rPr>
        <w:t>action has not been</w:t>
      </w:r>
      <w:r>
        <w:rPr>
          <w:sz w:val="24"/>
        </w:rPr>
        <w:t xml:space="preserve"> taken to correct the violation a second fine will be imposed. The violator will be given another 5 days to correct the violation. If still no action is taken the matter of the violation will be given to the attorney for legal action. Any violator(s) will be responsible for interest, costs and attorney’s fees incurred in the enforcement of the fine, including costs and attorney’s fees in connection with any correspondence or hearings, provided the Committee upholds the fine, in whole or in part. </w:t>
      </w:r>
    </w:p>
    <w:p w:rsidR="0039567B" w:rsidRDefault="0039567B">
      <w:pPr>
        <w:rPr>
          <w:sz w:val="24"/>
        </w:rPr>
      </w:pPr>
    </w:p>
    <w:p w:rsidR="001B0DFF" w:rsidRDefault="001B0DFF">
      <w:pPr>
        <w:rPr>
          <w:sz w:val="24"/>
        </w:rPr>
      </w:pPr>
    </w:p>
    <w:p w:rsidR="006158B3" w:rsidRPr="00491963" w:rsidRDefault="0039567B" w:rsidP="006158B3">
      <w:pPr>
        <w:numPr>
          <w:ilvl w:val="0"/>
          <w:numId w:val="11"/>
        </w:numPr>
        <w:rPr>
          <w:sz w:val="24"/>
        </w:rPr>
      </w:pPr>
      <w:r w:rsidRPr="00491963">
        <w:rPr>
          <w:sz w:val="24"/>
        </w:rPr>
        <w:t xml:space="preserve">The violations are </w:t>
      </w:r>
      <w:r w:rsidR="006158B3" w:rsidRPr="00491963">
        <w:rPr>
          <w:sz w:val="24"/>
        </w:rPr>
        <w:t xml:space="preserve"> “Very Serious” and “Serious” as follows –</w:t>
      </w:r>
    </w:p>
    <w:p w:rsidR="00A77456" w:rsidRPr="00491963" w:rsidRDefault="0039567B" w:rsidP="001B0DFF">
      <w:pPr>
        <w:ind w:left="720"/>
        <w:rPr>
          <w:sz w:val="24"/>
        </w:rPr>
      </w:pPr>
      <w:r w:rsidRPr="00491963">
        <w:rPr>
          <w:sz w:val="24"/>
        </w:rPr>
        <w:t>The “Very Serious” are found in the Declaration</w:t>
      </w:r>
      <w:r w:rsidR="009C6E4E" w:rsidRPr="00491963">
        <w:rPr>
          <w:sz w:val="24"/>
        </w:rPr>
        <w:t xml:space="preserve"> Article 17 items 17.1 thru 17.26 and in the </w:t>
      </w:r>
      <w:r w:rsidRPr="00491963">
        <w:rPr>
          <w:sz w:val="24"/>
        </w:rPr>
        <w:t>Rules and Regulations</w:t>
      </w:r>
      <w:r w:rsidR="009C6E4E" w:rsidRPr="00491963">
        <w:rPr>
          <w:sz w:val="24"/>
        </w:rPr>
        <w:t xml:space="preserve"> – Resident Rules – </w:t>
      </w:r>
      <w:r w:rsidR="006158B3" w:rsidRPr="00491963">
        <w:rPr>
          <w:sz w:val="24"/>
        </w:rPr>
        <w:t>item</w:t>
      </w:r>
      <w:r w:rsidRPr="00491963">
        <w:rPr>
          <w:sz w:val="24"/>
        </w:rPr>
        <w:t xml:space="preserve"> </w:t>
      </w:r>
      <w:r w:rsidR="006158B3" w:rsidRPr="00491963">
        <w:rPr>
          <w:sz w:val="24"/>
        </w:rPr>
        <w:t>1</w:t>
      </w:r>
      <w:r w:rsidRPr="00491963">
        <w:rPr>
          <w:sz w:val="24"/>
        </w:rPr>
        <w:t xml:space="preserve">, </w:t>
      </w:r>
      <w:r w:rsidR="006158B3" w:rsidRPr="00491963">
        <w:rPr>
          <w:sz w:val="24"/>
        </w:rPr>
        <w:t>3</w:t>
      </w:r>
      <w:r w:rsidRPr="00491963">
        <w:rPr>
          <w:sz w:val="24"/>
        </w:rPr>
        <w:t>,</w:t>
      </w:r>
      <w:r w:rsidR="00F55F24" w:rsidRPr="00491963">
        <w:rPr>
          <w:sz w:val="24"/>
        </w:rPr>
        <w:t xml:space="preserve"> 7, 8, 9</w:t>
      </w:r>
      <w:r w:rsidR="009C6E4E" w:rsidRPr="00491963">
        <w:rPr>
          <w:sz w:val="24"/>
        </w:rPr>
        <w:t>, 10, 12 and 14</w:t>
      </w:r>
      <w:r w:rsidRPr="00491963">
        <w:rPr>
          <w:sz w:val="24"/>
        </w:rPr>
        <w:t>.</w:t>
      </w:r>
    </w:p>
    <w:p w:rsidR="00A77456" w:rsidRPr="00491963" w:rsidRDefault="00A77456" w:rsidP="009C6E4E">
      <w:pPr>
        <w:ind w:left="720"/>
        <w:rPr>
          <w:sz w:val="24"/>
        </w:rPr>
      </w:pPr>
    </w:p>
    <w:p w:rsidR="0039567B" w:rsidRDefault="00F55F24" w:rsidP="009C6E4E">
      <w:pPr>
        <w:ind w:left="720"/>
        <w:rPr>
          <w:sz w:val="24"/>
        </w:rPr>
      </w:pPr>
      <w:r w:rsidRPr="00491963">
        <w:rPr>
          <w:sz w:val="24"/>
        </w:rPr>
        <w:t>The “Seriou</w:t>
      </w:r>
      <w:r w:rsidR="009C6E4E" w:rsidRPr="00491963">
        <w:rPr>
          <w:sz w:val="24"/>
        </w:rPr>
        <w:t xml:space="preserve">s” violations are found in the Rules and Regulations – Resident Rules </w:t>
      </w:r>
      <w:r w:rsidR="00491963" w:rsidRPr="00491963">
        <w:rPr>
          <w:sz w:val="24"/>
        </w:rPr>
        <w:t>– items</w:t>
      </w:r>
      <w:r w:rsidRPr="00491963">
        <w:rPr>
          <w:sz w:val="24"/>
        </w:rPr>
        <w:t xml:space="preserve"> 2, 4, 6, 10 &amp; 19 and all BINGO rules</w:t>
      </w:r>
      <w:r w:rsidR="009C6E4E" w:rsidRPr="00491963">
        <w:rPr>
          <w:sz w:val="24"/>
        </w:rPr>
        <w:t xml:space="preserve"> – Regulations </w:t>
      </w:r>
      <w:r w:rsidR="00491963" w:rsidRPr="00491963">
        <w:rPr>
          <w:sz w:val="24"/>
        </w:rPr>
        <w:t>– item</w:t>
      </w:r>
      <w:r w:rsidRPr="00491963">
        <w:rPr>
          <w:sz w:val="24"/>
        </w:rPr>
        <w:t xml:space="preserve"> 11.</w:t>
      </w:r>
      <w:r w:rsidRPr="006158B3">
        <w:rPr>
          <w:sz w:val="24"/>
        </w:rPr>
        <w:t xml:space="preserve"> </w:t>
      </w:r>
    </w:p>
    <w:p w:rsidR="006158B3" w:rsidRPr="006158B3" w:rsidRDefault="006158B3" w:rsidP="006158B3">
      <w:pPr>
        <w:rPr>
          <w:sz w:val="24"/>
        </w:rPr>
      </w:pPr>
    </w:p>
    <w:p w:rsidR="0039567B" w:rsidRDefault="0039567B">
      <w:pPr>
        <w:numPr>
          <w:ilvl w:val="0"/>
          <w:numId w:val="11"/>
        </w:numPr>
        <w:rPr>
          <w:sz w:val="24"/>
        </w:rPr>
      </w:pPr>
      <w:r>
        <w:rPr>
          <w:sz w:val="24"/>
        </w:rPr>
        <w:t>The “Very Serious” violations will be $50.00 for the first fine and $100.00 for the second fine, if necessary. The “Serious” violations will be $25.00 for the first fine and $50.00 for the second fine, if necessary. The Fining Review Committee will make the final decision on the amount of the fine.</w:t>
      </w:r>
    </w:p>
    <w:p w:rsidR="00F55F24" w:rsidRDefault="00F55F24" w:rsidP="00F55F24">
      <w:pPr>
        <w:ind w:left="360"/>
        <w:rPr>
          <w:sz w:val="24"/>
        </w:rPr>
      </w:pPr>
    </w:p>
    <w:p w:rsidR="00610287" w:rsidRPr="00F55F24" w:rsidRDefault="0039567B" w:rsidP="00F55F24">
      <w:pPr>
        <w:numPr>
          <w:ilvl w:val="0"/>
          <w:numId w:val="11"/>
        </w:numPr>
        <w:rPr>
          <w:sz w:val="24"/>
        </w:rPr>
      </w:pPr>
      <w:r w:rsidRPr="00F55F24">
        <w:rPr>
          <w:sz w:val="24"/>
        </w:rPr>
        <w:t xml:space="preserve">Violators who habitually break the same rules shall incur the maximum fine for repeat violations. </w:t>
      </w:r>
    </w:p>
    <w:p w:rsidR="00610287" w:rsidRDefault="00610287" w:rsidP="00610287"/>
    <w:p w:rsidR="0039567B" w:rsidRDefault="0039567B">
      <w:pPr>
        <w:rPr>
          <w:sz w:val="24"/>
        </w:rPr>
      </w:pPr>
    </w:p>
    <w:p w:rsidR="0039567B" w:rsidRDefault="00C23BD2">
      <w:pPr>
        <w:pStyle w:val="Heading4"/>
        <w:rPr>
          <w:b/>
        </w:rPr>
      </w:pPr>
      <w:r>
        <w:t xml:space="preserve">RULE # </w:t>
      </w:r>
      <w:r w:rsidR="00117936">
        <w:t>13</w:t>
      </w:r>
      <w:r w:rsidR="0039567B">
        <w:tab/>
      </w:r>
      <w:r w:rsidR="0039567B">
        <w:rPr>
          <w:b/>
        </w:rPr>
        <w:t>HURRICANE PREPAREDNESS</w:t>
      </w:r>
    </w:p>
    <w:p w:rsidR="0039567B" w:rsidRDefault="0039567B">
      <w:pPr>
        <w:ind w:hanging="1080"/>
        <w:rPr>
          <w:sz w:val="24"/>
        </w:rPr>
      </w:pPr>
    </w:p>
    <w:p w:rsidR="0039567B" w:rsidRDefault="0039567B" w:rsidP="00E75CDA">
      <w:pPr>
        <w:numPr>
          <w:ilvl w:val="0"/>
          <w:numId w:val="12"/>
        </w:numPr>
        <w:rPr>
          <w:sz w:val="24"/>
        </w:rPr>
      </w:pPr>
      <w:r>
        <w:rPr>
          <w:sz w:val="24"/>
        </w:rPr>
        <w:t xml:space="preserve">It will be </w:t>
      </w:r>
      <w:r>
        <w:rPr>
          <w:b/>
          <w:sz w:val="24"/>
        </w:rPr>
        <w:t xml:space="preserve">mandatory </w:t>
      </w:r>
      <w:r>
        <w:rPr>
          <w:sz w:val="24"/>
        </w:rPr>
        <w:t xml:space="preserve">for all residents who leave the Park during hurricane season (especially snowbirds) to either put your awnings down or hire someone to put them down for you, if it becomes necessary, and remove all loose items from your carport before you leave. Make sure you designate someone you know who will be here in the event of a storm and provide his/her name to the Board of Directors. Make sure that person is physically able to secure your awnings. </w:t>
      </w:r>
    </w:p>
    <w:p w:rsidR="0039567B" w:rsidRDefault="0039567B">
      <w:pPr>
        <w:rPr>
          <w:b/>
          <w:sz w:val="24"/>
        </w:rPr>
      </w:pPr>
    </w:p>
    <w:p w:rsidR="0039567B" w:rsidRDefault="0039567B" w:rsidP="00E75CDA">
      <w:pPr>
        <w:numPr>
          <w:ilvl w:val="0"/>
          <w:numId w:val="12"/>
        </w:numPr>
        <w:rPr>
          <w:sz w:val="24"/>
        </w:rPr>
      </w:pPr>
      <w:r>
        <w:rPr>
          <w:sz w:val="24"/>
        </w:rPr>
        <w:t xml:space="preserve">It will be </w:t>
      </w:r>
      <w:r>
        <w:rPr>
          <w:b/>
          <w:sz w:val="24"/>
        </w:rPr>
        <w:t xml:space="preserve">mandatory </w:t>
      </w:r>
      <w:r>
        <w:rPr>
          <w:sz w:val="24"/>
        </w:rPr>
        <w:t>for all residents during a hurricane or tropical storm to clean off their carport (including lawn furniture, ornaments, door wreaths and flower pots) to eliminate any flying objects.</w:t>
      </w:r>
    </w:p>
    <w:p w:rsidR="00E12E17" w:rsidRPr="00E12E17" w:rsidRDefault="00E12E17" w:rsidP="00E12E17">
      <w:pPr>
        <w:pStyle w:val="ListParagraph"/>
        <w:ind w:left="360"/>
        <w:jc w:val="center"/>
        <w:rPr>
          <w:sz w:val="24"/>
        </w:rPr>
      </w:pPr>
      <w:r w:rsidRPr="00E12E17">
        <w:rPr>
          <w:b/>
          <w:sz w:val="24"/>
          <w:u w:val="single"/>
        </w:rPr>
        <w:lastRenderedPageBreak/>
        <w:t>Resident Rules</w:t>
      </w:r>
    </w:p>
    <w:p w:rsidR="00E12E17" w:rsidRPr="00E12E17" w:rsidRDefault="00E12E17" w:rsidP="00E12E17">
      <w:pPr>
        <w:rPr>
          <w:sz w:val="24"/>
        </w:rPr>
      </w:pPr>
    </w:p>
    <w:p w:rsidR="00E12E17" w:rsidRDefault="00E12E17" w:rsidP="00E12E17">
      <w:pPr>
        <w:pStyle w:val="ListParagraph"/>
        <w:ind w:left="360"/>
        <w:rPr>
          <w:b/>
          <w:sz w:val="24"/>
          <w:szCs w:val="24"/>
        </w:rPr>
      </w:pPr>
      <w:r w:rsidRPr="001B0DFF">
        <w:rPr>
          <w:b/>
          <w:sz w:val="24"/>
          <w:szCs w:val="24"/>
        </w:rPr>
        <w:t>HURRICANE PREPAREDNESS</w:t>
      </w:r>
      <w:r>
        <w:rPr>
          <w:b/>
          <w:sz w:val="24"/>
          <w:szCs w:val="24"/>
        </w:rPr>
        <w:t xml:space="preserve"> (cont’d)</w:t>
      </w:r>
    </w:p>
    <w:p w:rsidR="00E12E17" w:rsidRDefault="00E12E17" w:rsidP="00E12E17">
      <w:pPr>
        <w:pStyle w:val="ListParagraph"/>
        <w:ind w:left="360"/>
        <w:rPr>
          <w:b/>
          <w:sz w:val="24"/>
          <w:szCs w:val="24"/>
        </w:rPr>
      </w:pPr>
    </w:p>
    <w:p w:rsidR="0039567B" w:rsidRDefault="0039567B">
      <w:pPr>
        <w:rPr>
          <w:sz w:val="24"/>
        </w:rPr>
      </w:pPr>
    </w:p>
    <w:p w:rsidR="0039567B" w:rsidRPr="00E12E17" w:rsidRDefault="0039567B" w:rsidP="00E12E17">
      <w:pPr>
        <w:pStyle w:val="ListParagraph"/>
        <w:numPr>
          <w:ilvl w:val="0"/>
          <w:numId w:val="12"/>
        </w:numPr>
        <w:rPr>
          <w:sz w:val="24"/>
        </w:rPr>
      </w:pPr>
      <w:r w:rsidRPr="00E12E17">
        <w:rPr>
          <w:sz w:val="24"/>
        </w:rPr>
        <w:t>Securing of clubhouse and furniture:</w:t>
      </w:r>
    </w:p>
    <w:p w:rsidR="0039567B" w:rsidRDefault="0039567B">
      <w:pPr>
        <w:rPr>
          <w:sz w:val="24"/>
        </w:rPr>
      </w:pPr>
    </w:p>
    <w:p w:rsidR="0039567B" w:rsidRDefault="0039567B" w:rsidP="00E75CDA">
      <w:pPr>
        <w:numPr>
          <w:ilvl w:val="0"/>
          <w:numId w:val="13"/>
        </w:numPr>
        <w:rPr>
          <w:b/>
          <w:sz w:val="24"/>
        </w:rPr>
      </w:pPr>
      <w:r>
        <w:rPr>
          <w:b/>
          <w:sz w:val="24"/>
        </w:rPr>
        <w:t>The clubhouse will not be available for use as a shelter by anyone.</w:t>
      </w:r>
    </w:p>
    <w:p w:rsidR="0039567B" w:rsidRDefault="0039567B">
      <w:pPr>
        <w:ind w:left="720"/>
        <w:rPr>
          <w:b/>
          <w:sz w:val="24"/>
        </w:rPr>
      </w:pPr>
    </w:p>
    <w:p w:rsidR="0039567B" w:rsidRDefault="0039567B" w:rsidP="00E75CDA">
      <w:pPr>
        <w:numPr>
          <w:ilvl w:val="0"/>
          <w:numId w:val="13"/>
        </w:numPr>
        <w:rPr>
          <w:sz w:val="24"/>
        </w:rPr>
      </w:pPr>
      <w:r>
        <w:rPr>
          <w:sz w:val="24"/>
        </w:rPr>
        <w:t xml:space="preserve">Building and Grounds Committee will be in charge of moving and storing the clubhouse tables and chairs, bringing in the lounge chairs from poolside and moving and securing the chairs, tables and umbrellas from poolside. </w:t>
      </w:r>
    </w:p>
    <w:p w:rsidR="0039567B" w:rsidRDefault="0039567B">
      <w:pPr>
        <w:rPr>
          <w:sz w:val="24"/>
        </w:rPr>
      </w:pPr>
    </w:p>
    <w:p w:rsidR="001B0DFF" w:rsidRPr="00E12E17" w:rsidRDefault="0039567B" w:rsidP="001B0DFF">
      <w:pPr>
        <w:numPr>
          <w:ilvl w:val="0"/>
          <w:numId w:val="13"/>
        </w:numPr>
        <w:rPr>
          <w:sz w:val="24"/>
          <w:szCs w:val="24"/>
        </w:rPr>
      </w:pPr>
      <w:r w:rsidRPr="00E12E17">
        <w:rPr>
          <w:sz w:val="24"/>
        </w:rPr>
        <w:t>During an evacuation for hurricanes or tropical storms, the clubhouse will be secured to prevent damage to the clubhouse and to protect the contents. The roll down shutters will be lowered</w:t>
      </w:r>
      <w:r w:rsidR="003B4361" w:rsidRPr="00E12E17">
        <w:rPr>
          <w:sz w:val="24"/>
        </w:rPr>
        <w:t xml:space="preserve"> and</w:t>
      </w:r>
      <w:r w:rsidRPr="00E12E17">
        <w:rPr>
          <w:sz w:val="24"/>
        </w:rPr>
        <w:t xml:space="preserve"> the window and door shutters </w:t>
      </w:r>
    </w:p>
    <w:p w:rsidR="0039567B" w:rsidRDefault="0039567B" w:rsidP="00E12E17">
      <w:pPr>
        <w:ind w:left="1080"/>
        <w:rPr>
          <w:sz w:val="24"/>
        </w:rPr>
      </w:pPr>
      <w:r>
        <w:rPr>
          <w:sz w:val="24"/>
        </w:rPr>
        <w:t xml:space="preserve">will be closed and locked. No personnel will be allowed inside the clubhouse during the evacuation. The clubhouse will remain secured until the Pinellas County Emergency Management Agency declares it is safe to return to your homes. </w:t>
      </w:r>
    </w:p>
    <w:p w:rsidR="0039567B" w:rsidRDefault="0039567B">
      <w:pPr>
        <w:rPr>
          <w:sz w:val="24"/>
        </w:rPr>
      </w:pPr>
    </w:p>
    <w:p w:rsidR="00A77456" w:rsidRPr="001B0DFF" w:rsidRDefault="0039567B" w:rsidP="00A77456">
      <w:pPr>
        <w:numPr>
          <w:ilvl w:val="0"/>
          <w:numId w:val="13"/>
        </w:numPr>
        <w:rPr>
          <w:sz w:val="24"/>
        </w:rPr>
      </w:pPr>
      <w:r>
        <w:rPr>
          <w:sz w:val="24"/>
        </w:rPr>
        <w:t xml:space="preserve">The Board of Directors are responsible to ensure that all Association </w:t>
      </w:r>
      <w:r w:rsidR="00610287">
        <w:rPr>
          <w:sz w:val="24"/>
        </w:rPr>
        <w:t xml:space="preserve">  records </w:t>
      </w:r>
      <w:r>
        <w:rPr>
          <w:sz w:val="24"/>
        </w:rPr>
        <w:t>are properly secured and protected.</w:t>
      </w:r>
    </w:p>
    <w:p w:rsidR="0039567B" w:rsidRDefault="0039567B">
      <w:pPr>
        <w:ind w:left="720"/>
        <w:rPr>
          <w:sz w:val="24"/>
        </w:rPr>
      </w:pPr>
    </w:p>
    <w:p w:rsidR="0039567B" w:rsidRDefault="0039567B" w:rsidP="00E75CDA">
      <w:pPr>
        <w:numPr>
          <w:ilvl w:val="0"/>
          <w:numId w:val="13"/>
        </w:numPr>
        <w:rPr>
          <w:sz w:val="24"/>
        </w:rPr>
      </w:pPr>
      <w:r>
        <w:rPr>
          <w:sz w:val="24"/>
        </w:rPr>
        <w:t xml:space="preserve">The Secretary is responsible to ensure all official meeting minutes are properly secured and protected. </w:t>
      </w:r>
    </w:p>
    <w:p w:rsidR="0039567B" w:rsidRDefault="0039567B">
      <w:pPr>
        <w:rPr>
          <w:sz w:val="24"/>
        </w:rPr>
      </w:pPr>
    </w:p>
    <w:p w:rsidR="0039567B" w:rsidRDefault="0039567B" w:rsidP="00E75CDA">
      <w:pPr>
        <w:numPr>
          <w:ilvl w:val="0"/>
          <w:numId w:val="13"/>
        </w:numPr>
      </w:pPr>
      <w:r>
        <w:rPr>
          <w:sz w:val="24"/>
        </w:rPr>
        <w:t>All residents are to heed all local advisories and evacuation warnings</w:t>
      </w:r>
      <w:r>
        <w:t>.</w:t>
      </w:r>
    </w:p>
    <w:p w:rsidR="0039567B" w:rsidRDefault="0039567B"/>
    <w:p w:rsidR="0039567B" w:rsidRDefault="0039567B"/>
    <w:p w:rsidR="0039567B" w:rsidRDefault="0039567B">
      <w:pPr>
        <w:ind w:hanging="1080"/>
        <w:rPr>
          <w:b/>
          <w:sz w:val="24"/>
        </w:rPr>
      </w:pPr>
      <w:r>
        <w:rPr>
          <w:sz w:val="24"/>
        </w:rPr>
        <w:t xml:space="preserve">RULE # </w:t>
      </w:r>
      <w:r w:rsidR="00BC0C9C">
        <w:rPr>
          <w:sz w:val="24"/>
        </w:rPr>
        <w:t>1</w:t>
      </w:r>
      <w:r w:rsidR="002C1966">
        <w:rPr>
          <w:sz w:val="24"/>
        </w:rPr>
        <w:t>4</w:t>
      </w:r>
      <w:r>
        <w:tab/>
      </w:r>
      <w:r>
        <w:rPr>
          <w:b/>
          <w:sz w:val="24"/>
        </w:rPr>
        <w:t>PARKING and MAIL PICK UP AT MAIL BOXES</w:t>
      </w:r>
    </w:p>
    <w:p w:rsidR="0039567B" w:rsidRDefault="0039567B">
      <w:pPr>
        <w:ind w:hanging="1080"/>
        <w:rPr>
          <w:b/>
          <w:sz w:val="24"/>
        </w:rPr>
      </w:pPr>
    </w:p>
    <w:p w:rsidR="0039567B" w:rsidRPr="001B0DFF" w:rsidRDefault="0039567B" w:rsidP="00E75CDA">
      <w:pPr>
        <w:numPr>
          <w:ilvl w:val="0"/>
          <w:numId w:val="14"/>
        </w:numPr>
        <w:rPr>
          <w:sz w:val="24"/>
        </w:rPr>
      </w:pPr>
      <w:r w:rsidRPr="001B0DFF">
        <w:rPr>
          <w:sz w:val="24"/>
        </w:rPr>
        <w:t xml:space="preserve">Please be courteous, pick up your mail and drive away. </w:t>
      </w:r>
      <w:r w:rsidR="00043C54" w:rsidRPr="001B0DFF">
        <w:rPr>
          <w:sz w:val="24"/>
        </w:rPr>
        <w:t>Observe directional arrows and d</w:t>
      </w:r>
      <w:r w:rsidRPr="001B0DFF">
        <w:rPr>
          <w:sz w:val="24"/>
        </w:rPr>
        <w:t>o not read your mail while parked at the mail boxes OR on the opposite side of the street.</w:t>
      </w:r>
    </w:p>
    <w:p w:rsidR="004864D0" w:rsidRDefault="004864D0" w:rsidP="00CE6003">
      <w:pPr>
        <w:pStyle w:val="Heading3"/>
      </w:pPr>
    </w:p>
    <w:p w:rsidR="00161288" w:rsidRDefault="00161288" w:rsidP="00161288">
      <w:pPr>
        <w:ind w:left="360"/>
        <w:rPr>
          <w:sz w:val="24"/>
        </w:rPr>
      </w:pPr>
    </w:p>
    <w:p w:rsidR="00BA2460" w:rsidRPr="00BA2460" w:rsidRDefault="00161288" w:rsidP="00BA2460">
      <w:pPr>
        <w:pStyle w:val="Heading4"/>
        <w:rPr>
          <w:b/>
        </w:rPr>
      </w:pPr>
      <w:r>
        <w:t xml:space="preserve">RULE # </w:t>
      </w:r>
      <w:r w:rsidR="002C1966">
        <w:t>15</w:t>
      </w:r>
      <w:r>
        <w:tab/>
      </w:r>
      <w:r>
        <w:rPr>
          <w:b/>
        </w:rPr>
        <w:t>RECREATIONAL VEHICLE</w:t>
      </w:r>
      <w:r w:rsidR="00BA2460">
        <w:rPr>
          <w:b/>
        </w:rPr>
        <w:t>S</w:t>
      </w:r>
    </w:p>
    <w:p w:rsidR="00BA2460" w:rsidRPr="00BA2460" w:rsidRDefault="00BA2460" w:rsidP="00BA2460">
      <w:pPr>
        <w:pStyle w:val="BodyTextIndent"/>
        <w:ind w:left="360" w:firstLine="0"/>
      </w:pPr>
    </w:p>
    <w:p w:rsidR="00BA2460" w:rsidRDefault="00BA2460" w:rsidP="00BA2460"/>
    <w:p w:rsidR="00BA2460" w:rsidRDefault="00BA2460" w:rsidP="00616285">
      <w:pPr>
        <w:pStyle w:val="BodyTextIndent"/>
        <w:numPr>
          <w:ilvl w:val="0"/>
          <w:numId w:val="62"/>
        </w:numPr>
        <w:rPr>
          <w:sz w:val="24"/>
        </w:rPr>
      </w:pPr>
      <w:r>
        <w:rPr>
          <w:sz w:val="24"/>
        </w:rPr>
        <w:t xml:space="preserve">Vehicles parked within the </w:t>
      </w:r>
      <w:r w:rsidRPr="003B4361">
        <w:rPr>
          <w:sz w:val="24"/>
        </w:rPr>
        <w:t>Duke Energy</w:t>
      </w:r>
      <w:r>
        <w:rPr>
          <w:sz w:val="24"/>
        </w:rPr>
        <w:t xml:space="preserve"> Company’s right-of-way easement strip shall be motor vehicles of a readily </w:t>
      </w:r>
      <w:r w:rsidRPr="009A2CFB">
        <w:rPr>
          <w:sz w:val="24"/>
        </w:rPr>
        <w:t>operative and transient nature, travel and</w:t>
      </w:r>
      <w:r>
        <w:rPr>
          <w:sz w:val="24"/>
        </w:rPr>
        <w:t xml:space="preserve"> camping vehicles, boat trailers, with or without boats and small utility trailers are considered appropriate vehicles. Mobile Home coaches, mobile offices, sailboats, carriers of explosives and all commercial trucks with three (3) or more axles are strictly prohibited. (</w:t>
      </w:r>
      <w:r w:rsidRPr="009A2CFB">
        <w:rPr>
          <w:sz w:val="24"/>
        </w:rPr>
        <w:t>Duke Energy Requirement)</w:t>
      </w:r>
    </w:p>
    <w:p w:rsidR="00353733" w:rsidRDefault="00353733" w:rsidP="00353733">
      <w:pPr>
        <w:pStyle w:val="BodyTextIndent"/>
        <w:ind w:left="360" w:firstLine="0"/>
        <w:jc w:val="center"/>
        <w:rPr>
          <w:b/>
          <w:sz w:val="24"/>
          <w:u w:val="single"/>
        </w:rPr>
      </w:pPr>
      <w:r>
        <w:rPr>
          <w:b/>
          <w:sz w:val="24"/>
          <w:u w:val="single"/>
        </w:rPr>
        <w:lastRenderedPageBreak/>
        <w:t>Resident Rules</w:t>
      </w:r>
    </w:p>
    <w:p w:rsidR="00353733" w:rsidRDefault="00353733" w:rsidP="00353733">
      <w:pPr>
        <w:pStyle w:val="BodyTextIndent"/>
        <w:ind w:left="360" w:firstLine="0"/>
        <w:rPr>
          <w:b/>
          <w:sz w:val="24"/>
          <w:u w:val="single"/>
        </w:rPr>
      </w:pPr>
    </w:p>
    <w:p w:rsidR="00353733" w:rsidRPr="00A77456" w:rsidRDefault="00353733" w:rsidP="00353733">
      <w:pPr>
        <w:pStyle w:val="BodyTextIndent"/>
        <w:ind w:left="360" w:firstLine="0"/>
        <w:rPr>
          <w:b/>
          <w:sz w:val="24"/>
        </w:rPr>
      </w:pPr>
      <w:r w:rsidRPr="00D36761">
        <w:rPr>
          <w:b/>
          <w:sz w:val="24"/>
        </w:rPr>
        <w:t>RECREATIONAL VEHICLES (cont’d)</w:t>
      </w:r>
    </w:p>
    <w:p w:rsidR="00161288" w:rsidRDefault="00161288" w:rsidP="00161288">
      <w:pPr>
        <w:rPr>
          <w:sz w:val="24"/>
        </w:rPr>
      </w:pPr>
    </w:p>
    <w:p w:rsidR="00161288" w:rsidRPr="00BC0C9C" w:rsidRDefault="00161288" w:rsidP="00616285">
      <w:pPr>
        <w:pStyle w:val="BodyTextIndent"/>
        <w:numPr>
          <w:ilvl w:val="0"/>
          <w:numId w:val="62"/>
        </w:numPr>
        <w:rPr>
          <w:sz w:val="24"/>
        </w:rPr>
      </w:pPr>
      <w:r w:rsidRPr="00BC0C9C">
        <w:rPr>
          <w:sz w:val="24"/>
        </w:rPr>
        <w:t xml:space="preserve">Parking spaces </w:t>
      </w:r>
      <w:r w:rsidR="00BA2460" w:rsidRPr="00491963">
        <w:rPr>
          <w:sz w:val="24"/>
        </w:rPr>
        <w:t>in the RV Lot</w:t>
      </w:r>
      <w:r w:rsidR="00BA2460">
        <w:rPr>
          <w:sz w:val="24"/>
        </w:rPr>
        <w:t xml:space="preserve"> </w:t>
      </w:r>
      <w:r w:rsidRPr="00BC0C9C">
        <w:rPr>
          <w:sz w:val="24"/>
        </w:rPr>
        <w:t>are on a first come first served basis. If a pa</w:t>
      </w:r>
      <w:r w:rsidR="00DE7344" w:rsidRPr="00BC0C9C">
        <w:rPr>
          <w:sz w:val="24"/>
        </w:rPr>
        <w:t>rking space is wanted, the</w:t>
      </w:r>
      <w:r w:rsidRPr="00BC0C9C">
        <w:rPr>
          <w:sz w:val="24"/>
        </w:rPr>
        <w:t xml:space="preserve"> homeowner must contact someone from the RV Lot Committee for an assignment. When there are no available spaces, a waiting list will be established.</w:t>
      </w:r>
    </w:p>
    <w:p w:rsidR="00161288" w:rsidRPr="00BC0C9C" w:rsidRDefault="00161288" w:rsidP="00161288">
      <w:pPr>
        <w:pStyle w:val="BodyTextIndent"/>
        <w:ind w:firstLine="0"/>
        <w:rPr>
          <w:sz w:val="24"/>
        </w:rPr>
      </w:pPr>
    </w:p>
    <w:p w:rsidR="00161288" w:rsidRDefault="00161288" w:rsidP="00616285">
      <w:pPr>
        <w:pStyle w:val="BodyTextIndent"/>
        <w:numPr>
          <w:ilvl w:val="0"/>
          <w:numId w:val="62"/>
        </w:numPr>
        <w:rPr>
          <w:sz w:val="24"/>
        </w:rPr>
      </w:pPr>
      <w:r w:rsidRPr="00BC0C9C">
        <w:rPr>
          <w:sz w:val="24"/>
        </w:rPr>
        <w:t>Once a space is assigned, a parking permit and information form must be completed and signed by a member of the RV Committee, a member of the Board and the Owner.</w:t>
      </w:r>
    </w:p>
    <w:p w:rsidR="00161288" w:rsidRDefault="00161288" w:rsidP="00161288">
      <w:pPr>
        <w:pStyle w:val="BodyTextIndent"/>
        <w:ind w:left="360" w:hanging="360"/>
        <w:rPr>
          <w:sz w:val="24"/>
        </w:rPr>
      </w:pPr>
    </w:p>
    <w:p w:rsidR="00161288" w:rsidRDefault="00161288" w:rsidP="00616285">
      <w:pPr>
        <w:pStyle w:val="BodyTextIndent"/>
        <w:numPr>
          <w:ilvl w:val="0"/>
          <w:numId w:val="62"/>
        </w:numPr>
        <w:rPr>
          <w:sz w:val="24"/>
        </w:rPr>
      </w:pPr>
      <w:r w:rsidRPr="00BC0C9C">
        <w:rPr>
          <w:sz w:val="24"/>
        </w:rPr>
        <w:t>This same procedure will apply to guest parking. There is a maximum stay of 30 days for guests.</w:t>
      </w:r>
    </w:p>
    <w:p w:rsidR="00161288" w:rsidRDefault="00161288" w:rsidP="00161288">
      <w:pPr>
        <w:pStyle w:val="BodyTextIndent"/>
        <w:ind w:left="360" w:hanging="360"/>
        <w:rPr>
          <w:sz w:val="24"/>
        </w:rPr>
      </w:pPr>
    </w:p>
    <w:p w:rsidR="00161288" w:rsidRDefault="00161288" w:rsidP="00616285">
      <w:pPr>
        <w:pStyle w:val="BodyTextIndent"/>
        <w:numPr>
          <w:ilvl w:val="0"/>
          <w:numId w:val="62"/>
        </w:numPr>
        <w:rPr>
          <w:sz w:val="24"/>
        </w:rPr>
      </w:pPr>
      <w:r>
        <w:rPr>
          <w:sz w:val="24"/>
        </w:rPr>
        <w:t xml:space="preserve">No more than 2 spaces will be allotted to any one homeowner. </w:t>
      </w:r>
    </w:p>
    <w:p w:rsidR="00161288" w:rsidRDefault="00161288" w:rsidP="00161288">
      <w:pPr>
        <w:pStyle w:val="BodyTextIndent"/>
        <w:ind w:left="360" w:hanging="360"/>
        <w:rPr>
          <w:sz w:val="24"/>
        </w:rPr>
      </w:pPr>
    </w:p>
    <w:p w:rsidR="00161288" w:rsidRDefault="00161288" w:rsidP="00616285">
      <w:pPr>
        <w:pStyle w:val="BodyTextIndent"/>
        <w:numPr>
          <w:ilvl w:val="0"/>
          <w:numId w:val="62"/>
        </w:numPr>
        <w:rPr>
          <w:sz w:val="24"/>
        </w:rPr>
      </w:pPr>
      <w:r w:rsidRPr="003B4361">
        <w:rPr>
          <w:sz w:val="24"/>
        </w:rPr>
        <w:t xml:space="preserve">Cars and/or trucks (3/4 ton or smaller) will not be allowed a parking space in the  </w:t>
      </w:r>
      <w:r w:rsidR="00CC453D" w:rsidRPr="003B4361">
        <w:rPr>
          <w:sz w:val="24"/>
        </w:rPr>
        <w:t xml:space="preserve"> </w:t>
      </w:r>
      <w:r w:rsidR="004864D0" w:rsidRPr="003B4361">
        <w:rPr>
          <w:sz w:val="24"/>
        </w:rPr>
        <w:t xml:space="preserve">  </w:t>
      </w:r>
      <w:r w:rsidRPr="003B4361">
        <w:rPr>
          <w:sz w:val="24"/>
        </w:rPr>
        <w:t xml:space="preserve">RV lot </w:t>
      </w:r>
      <w:r w:rsidR="00BC0C9C" w:rsidRPr="003B4361">
        <w:rPr>
          <w:sz w:val="24"/>
        </w:rPr>
        <w:t>if a shortage of spaces occurs</w:t>
      </w:r>
      <w:r w:rsidRPr="003B4361">
        <w:rPr>
          <w:sz w:val="24"/>
        </w:rPr>
        <w:t>.</w:t>
      </w:r>
    </w:p>
    <w:p w:rsidR="00161288" w:rsidRDefault="00161288" w:rsidP="00161288">
      <w:pPr>
        <w:pStyle w:val="BodyTextIndent"/>
        <w:ind w:left="270" w:hanging="270"/>
        <w:rPr>
          <w:sz w:val="24"/>
        </w:rPr>
      </w:pPr>
    </w:p>
    <w:p w:rsidR="00161288" w:rsidRPr="00BC0C9C" w:rsidRDefault="00161288" w:rsidP="00616285">
      <w:pPr>
        <w:pStyle w:val="BodyTextIndent"/>
        <w:numPr>
          <w:ilvl w:val="0"/>
          <w:numId w:val="62"/>
        </w:numPr>
        <w:rPr>
          <w:sz w:val="24"/>
        </w:rPr>
      </w:pPr>
      <w:r w:rsidRPr="00BC0C9C">
        <w:rPr>
          <w:sz w:val="24"/>
        </w:rPr>
        <w:t xml:space="preserve">Homeowners or guests cannot assume a parking space is available and arbitrarily  </w:t>
      </w:r>
    </w:p>
    <w:p w:rsidR="00A77456" w:rsidRDefault="00161288" w:rsidP="001B0DFF">
      <w:pPr>
        <w:pStyle w:val="BodyTextIndent"/>
        <w:ind w:left="270" w:hanging="270"/>
        <w:rPr>
          <w:sz w:val="24"/>
        </w:rPr>
      </w:pPr>
      <w:r w:rsidRPr="00BC0C9C">
        <w:rPr>
          <w:sz w:val="24"/>
        </w:rPr>
        <w:tab/>
        <w:t xml:space="preserve"> park a vehicle without first checking with the RV lot committee</w:t>
      </w:r>
      <w:r w:rsidRPr="00CC453D">
        <w:rPr>
          <w:sz w:val="24"/>
        </w:rPr>
        <w:t>.</w:t>
      </w:r>
    </w:p>
    <w:p w:rsidR="00161288" w:rsidRDefault="00161288" w:rsidP="00A77456">
      <w:pPr>
        <w:pStyle w:val="BodyTextIndent"/>
        <w:ind w:firstLine="0"/>
        <w:rPr>
          <w:sz w:val="24"/>
        </w:rPr>
      </w:pPr>
    </w:p>
    <w:p w:rsidR="00161288" w:rsidRDefault="00161288" w:rsidP="00616285">
      <w:pPr>
        <w:pStyle w:val="BodyTextIndent"/>
        <w:numPr>
          <w:ilvl w:val="0"/>
          <w:numId w:val="62"/>
        </w:numPr>
        <w:rPr>
          <w:sz w:val="24"/>
        </w:rPr>
      </w:pPr>
      <w:r>
        <w:rPr>
          <w:sz w:val="24"/>
        </w:rPr>
        <w:t>Each RV owner is responsible to take care of grass and wee</w:t>
      </w:r>
      <w:r w:rsidR="00DE7344">
        <w:rPr>
          <w:sz w:val="24"/>
        </w:rPr>
        <w:t>d</w:t>
      </w:r>
      <w:r>
        <w:rPr>
          <w:sz w:val="24"/>
        </w:rPr>
        <w:t>s in his/her assigned space. If this is not taken care of after (2) notices, the resident will be asked to remove their vehicle(s) from the RV lot.</w:t>
      </w:r>
    </w:p>
    <w:p w:rsidR="00161288" w:rsidRDefault="00161288" w:rsidP="00161288">
      <w:pPr>
        <w:pStyle w:val="BodyTextIndent"/>
        <w:ind w:left="270" w:hanging="270"/>
        <w:rPr>
          <w:sz w:val="24"/>
        </w:rPr>
      </w:pPr>
    </w:p>
    <w:p w:rsidR="00161288" w:rsidRDefault="00161288" w:rsidP="00616285">
      <w:pPr>
        <w:pStyle w:val="BodyTextIndent"/>
        <w:numPr>
          <w:ilvl w:val="0"/>
          <w:numId w:val="62"/>
        </w:numPr>
        <w:rPr>
          <w:sz w:val="24"/>
        </w:rPr>
      </w:pPr>
      <w:r>
        <w:rPr>
          <w:sz w:val="24"/>
        </w:rPr>
        <w:t xml:space="preserve">Vehicles must have current tags and be registered to a homeowner of Blue Jay Estates. The only exception is guests staying for not more than thirty (30) days. </w:t>
      </w:r>
    </w:p>
    <w:p w:rsidR="00161288" w:rsidRDefault="00161288" w:rsidP="00BA2460">
      <w:pPr>
        <w:pStyle w:val="BodyTextIndent"/>
        <w:ind w:firstLine="0"/>
        <w:rPr>
          <w:sz w:val="24"/>
        </w:rPr>
      </w:pPr>
    </w:p>
    <w:p w:rsidR="00161288" w:rsidRPr="005E6D25" w:rsidRDefault="00161288" w:rsidP="00616285">
      <w:pPr>
        <w:pStyle w:val="BodyTextIndent"/>
        <w:numPr>
          <w:ilvl w:val="0"/>
          <w:numId w:val="62"/>
        </w:numPr>
        <w:rPr>
          <w:sz w:val="24"/>
        </w:rPr>
      </w:pPr>
      <w:r>
        <w:rPr>
          <w:sz w:val="24"/>
        </w:rPr>
        <w:t xml:space="preserve">An RV unit may be parked overnight at the owner/operator residence on previous night of a planned A.M. trip or one night following a trip if returning after </w:t>
      </w:r>
      <w:r w:rsidR="00BC0C9C" w:rsidRPr="003B4361">
        <w:rPr>
          <w:sz w:val="24"/>
        </w:rPr>
        <w:t>dark</w:t>
      </w:r>
      <w:r w:rsidRPr="003B4361">
        <w:rPr>
          <w:sz w:val="24"/>
        </w:rPr>
        <w:t>.</w:t>
      </w:r>
      <w:r>
        <w:rPr>
          <w:sz w:val="24"/>
        </w:rPr>
        <w:t xml:space="preserve"> During daytime hours should the owner/operator desire to restock his unit, perform minor maintenance or clean the vehicle they shall be permitted to park at </w:t>
      </w:r>
      <w:r w:rsidRPr="005E6D25">
        <w:rPr>
          <w:sz w:val="24"/>
        </w:rPr>
        <w:t xml:space="preserve">the residence provided they are removed prior to sundown. </w:t>
      </w:r>
    </w:p>
    <w:p w:rsidR="009A2CFB" w:rsidRPr="005E6D25" w:rsidRDefault="009A2CFB" w:rsidP="009A2CFB">
      <w:pPr>
        <w:pStyle w:val="BodyTextIndent"/>
        <w:ind w:left="360" w:firstLine="0"/>
        <w:rPr>
          <w:sz w:val="24"/>
        </w:rPr>
      </w:pPr>
    </w:p>
    <w:p w:rsidR="009A2CFB" w:rsidRPr="005E6D25" w:rsidRDefault="009A2CFB" w:rsidP="00616285">
      <w:pPr>
        <w:pStyle w:val="BodyTextIndent"/>
        <w:numPr>
          <w:ilvl w:val="0"/>
          <w:numId w:val="62"/>
        </w:numPr>
        <w:rPr>
          <w:sz w:val="24"/>
        </w:rPr>
      </w:pPr>
      <w:r w:rsidRPr="005E6D25">
        <w:rPr>
          <w:sz w:val="24"/>
        </w:rPr>
        <w:t>No one is allowed to sleep or otherwise stay in a unit in the RV lot.</w:t>
      </w:r>
      <w:r w:rsidR="001B0DFF" w:rsidRPr="005E6D25">
        <w:rPr>
          <w:sz w:val="24"/>
        </w:rPr>
        <w:t xml:space="preserve"> (2021)</w:t>
      </w:r>
    </w:p>
    <w:p w:rsidR="00043C54" w:rsidRPr="005E6D25" w:rsidRDefault="00043C54" w:rsidP="00A77456">
      <w:pPr>
        <w:pStyle w:val="BodyTextIndent"/>
        <w:ind w:firstLine="0"/>
        <w:rPr>
          <w:sz w:val="24"/>
        </w:rPr>
      </w:pPr>
    </w:p>
    <w:p w:rsidR="00161288" w:rsidRPr="005E6D25" w:rsidRDefault="00161288" w:rsidP="00616285">
      <w:pPr>
        <w:pStyle w:val="BodyTextIndent"/>
        <w:numPr>
          <w:ilvl w:val="0"/>
          <w:numId w:val="62"/>
        </w:numPr>
        <w:rPr>
          <w:sz w:val="24"/>
        </w:rPr>
      </w:pPr>
      <w:r w:rsidRPr="005E6D25">
        <w:rPr>
          <w:sz w:val="24"/>
        </w:rPr>
        <w:t xml:space="preserve">Boats may not be parked in driveways or under carports. </w:t>
      </w:r>
      <w:r w:rsidR="00043C54" w:rsidRPr="005E6D25">
        <w:rPr>
          <w:sz w:val="24"/>
        </w:rPr>
        <w:t>During daytime hours should the owner/operator desire to restock his unit, perform minor maintenance or clean the vehicle they shall be permitted to park at the residence provided they are removed prior to sundown</w:t>
      </w:r>
      <w:r w:rsidR="00D36761" w:rsidRPr="005E6D25">
        <w:rPr>
          <w:sz w:val="24"/>
        </w:rPr>
        <w:t>.</w:t>
      </w:r>
    </w:p>
    <w:p w:rsidR="00161288" w:rsidRPr="005E6D25" w:rsidRDefault="00161288" w:rsidP="00161288">
      <w:pPr>
        <w:pStyle w:val="BodyTextIndent"/>
        <w:ind w:left="270" w:hanging="270"/>
        <w:rPr>
          <w:sz w:val="24"/>
        </w:rPr>
      </w:pPr>
    </w:p>
    <w:p w:rsidR="00353733" w:rsidRDefault="00353733">
      <w:pPr>
        <w:ind w:hanging="1080"/>
        <w:rPr>
          <w:sz w:val="24"/>
        </w:rPr>
      </w:pPr>
    </w:p>
    <w:p w:rsidR="00353733" w:rsidRDefault="00353733">
      <w:pPr>
        <w:ind w:hanging="1080"/>
        <w:rPr>
          <w:sz w:val="24"/>
        </w:rPr>
      </w:pPr>
    </w:p>
    <w:p w:rsidR="00353733" w:rsidRDefault="00353733" w:rsidP="00353733">
      <w:pPr>
        <w:pStyle w:val="BodyTextIndent"/>
        <w:ind w:firstLine="0"/>
        <w:jc w:val="center"/>
        <w:rPr>
          <w:b/>
          <w:sz w:val="24"/>
          <w:u w:val="single"/>
        </w:rPr>
      </w:pPr>
      <w:r>
        <w:rPr>
          <w:b/>
          <w:sz w:val="24"/>
          <w:u w:val="single"/>
        </w:rPr>
        <w:lastRenderedPageBreak/>
        <w:t>Resident Rules</w:t>
      </w:r>
    </w:p>
    <w:p w:rsidR="00353733" w:rsidRDefault="00353733">
      <w:pPr>
        <w:ind w:hanging="1080"/>
        <w:rPr>
          <w:sz w:val="24"/>
        </w:rPr>
      </w:pPr>
    </w:p>
    <w:p w:rsidR="0039567B" w:rsidRDefault="0039567B">
      <w:pPr>
        <w:ind w:hanging="1080"/>
        <w:rPr>
          <w:b/>
          <w:sz w:val="24"/>
        </w:rPr>
      </w:pPr>
      <w:r w:rsidRPr="005E6D25">
        <w:rPr>
          <w:sz w:val="24"/>
        </w:rPr>
        <w:t xml:space="preserve">RULE # </w:t>
      </w:r>
      <w:r w:rsidR="002C1966" w:rsidRPr="005E6D25">
        <w:rPr>
          <w:sz w:val="24"/>
        </w:rPr>
        <w:t>16</w:t>
      </w:r>
      <w:r w:rsidRPr="005E6D25">
        <w:rPr>
          <w:sz w:val="24"/>
        </w:rPr>
        <w:tab/>
      </w:r>
      <w:r w:rsidRPr="005E6D25">
        <w:rPr>
          <w:b/>
          <w:sz w:val="24"/>
        </w:rPr>
        <w:t>WILDLIFE</w:t>
      </w:r>
    </w:p>
    <w:p w:rsidR="0039567B" w:rsidRDefault="0039567B">
      <w:pPr>
        <w:ind w:hanging="1080"/>
        <w:rPr>
          <w:b/>
          <w:sz w:val="24"/>
        </w:rPr>
      </w:pPr>
    </w:p>
    <w:p w:rsidR="0039567B" w:rsidRDefault="0039567B" w:rsidP="00E75CDA">
      <w:pPr>
        <w:numPr>
          <w:ilvl w:val="0"/>
          <w:numId w:val="15"/>
        </w:numPr>
        <w:rPr>
          <w:sz w:val="24"/>
        </w:rPr>
      </w:pPr>
      <w:r>
        <w:rPr>
          <w:sz w:val="24"/>
        </w:rPr>
        <w:t>For sanitary reasons, no one is permitted to feed wildlife (ducks, seagulls, raccoons, egrets, squirrels etc.) on common ground, lakes, streets or easements.</w:t>
      </w:r>
    </w:p>
    <w:p w:rsidR="0039567B" w:rsidRDefault="0039567B">
      <w:pPr>
        <w:rPr>
          <w:sz w:val="24"/>
        </w:rPr>
      </w:pPr>
    </w:p>
    <w:p w:rsidR="00BC0C9C" w:rsidRPr="004864D0" w:rsidRDefault="0039567B" w:rsidP="004864D0">
      <w:pPr>
        <w:numPr>
          <w:ilvl w:val="0"/>
          <w:numId w:val="15"/>
        </w:numPr>
        <w:rPr>
          <w:sz w:val="24"/>
        </w:rPr>
      </w:pPr>
      <w:r>
        <w:rPr>
          <w:sz w:val="24"/>
        </w:rPr>
        <w:t>Fis</w:t>
      </w:r>
      <w:r w:rsidR="003B4361">
        <w:rPr>
          <w:sz w:val="24"/>
        </w:rPr>
        <w:t>hing is permitted in both lakes. H</w:t>
      </w:r>
      <w:r>
        <w:rPr>
          <w:sz w:val="24"/>
        </w:rPr>
        <w:t xml:space="preserve">owever it is against </w:t>
      </w:r>
      <w:r w:rsidR="00BC0C9C">
        <w:rPr>
          <w:sz w:val="24"/>
        </w:rPr>
        <w:t>Florida</w:t>
      </w:r>
      <w:r>
        <w:rPr>
          <w:sz w:val="24"/>
        </w:rPr>
        <w:t xml:space="preserve"> law to remove the triploid carp (grass carp) from either lake.</w:t>
      </w:r>
    </w:p>
    <w:p w:rsidR="00117936" w:rsidRDefault="00117936">
      <w:pPr>
        <w:pStyle w:val="BodyTextIndent"/>
        <w:ind w:left="2880" w:firstLine="0"/>
        <w:rPr>
          <w:b/>
          <w:sz w:val="24"/>
          <w:u w:val="single"/>
        </w:rPr>
      </w:pPr>
    </w:p>
    <w:p w:rsidR="00117936" w:rsidRDefault="00117936">
      <w:pPr>
        <w:pStyle w:val="BodyTextIndent"/>
        <w:ind w:left="2880" w:firstLine="0"/>
        <w:rPr>
          <w:b/>
          <w:sz w:val="24"/>
          <w:u w:val="single"/>
        </w:rPr>
      </w:pPr>
    </w:p>
    <w:p w:rsidR="00117936" w:rsidRDefault="00117936">
      <w:pPr>
        <w:pStyle w:val="BodyTextIndent"/>
        <w:ind w:left="2880" w:firstLine="0"/>
        <w:rPr>
          <w:b/>
          <w:sz w:val="24"/>
          <w:u w:val="single"/>
        </w:rPr>
      </w:pPr>
    </w:p>
    <w:p w:rsidR="0039567B" w:rsidRPr="009F16A7" w:rsidRDefault="0039567B">
      <w:pPr>
        <w:pStyle w:val="BodyTextIndent"/>
        <w:rPr>
          <w:b/>
          <w:sz w:val="24"/>
        </w:rPr>
      </w:pPr>
      <w:r>
        <w:rPr>
          <w:sz w:val="24"/>
        </w:rPr>
        <w:t xml:space="preserve">RULE # </w:t>
      </w:r>
      <w:r w:rsidR="002C1966">
        <w:rPr>
          <w:sz w:val="24"/>
        </w:rPr>
        <w:t>17</w:t>
      </w:r>
      <w:r>
        <w:rPr>
          <w:sz w:val="24"/>
        </w:rPr>
        <w:tab/>
      </w:r>
      <w:r w:rsidRPr="009F16A7">
        <w:rPr>
          <w:b/>
          <w:sz w:val="24"/>
        </w:rPr>
        <w:t>RESIDENTIAL OCCUPANCY CONTROL</w:t>
      </w:r>
      <w:r w:rsidRPr="009F16A7">
        <w:rPr>
          <w:b/>
          <w:sz w:val="24"/>
        </w:rPr>
        <w:tab/>
      </w:r>
    </w:p>
    <w:p w:rsidR="00117936" w:rsidRPr="009F16A7" w:rsidRDefault="00117936" w:rsidP="00117936">
      <w:pPr>
        <w:pStyle w:val="BodyTextIndent"/>
        <w:ind w:firstLine="0"/>
        <w:rPr>
          <w:sz w:val="24"/>
        </w:rPr>
      </w:pPr>
    </w:p>
    <w:p w:rsidR="0039567B" w:rsidRPr="009F16A7" w:rsidRDefault="0039567B" w:rsidP="00E75CDA">
      <w:pPr>
        <w:pStyle w:val="BodyTextIndent"/>
        <w:numPr>
          <w:ilvl w:val="0"/>
          <w:numId w:val="16"/>
        </w:numPr>
        <w:rPr>
          <w:sz w:val="24"/>
        </w:rPr>
      </w:pPr>
      <w:r w:rsidRPr="009F16A7">
        <w:rPr>
          <w:sz w:val="24"/>
        </w:rPr>
        <w:t xml:space="preserve">Anyone wishing to purchase, lease, rent, transfer or otherwise change ownership or occupancy of a dwelling must follow </w:t>
      </w:r>
      <w:r w:rsidR="00B7342B" w:rsidRPr="009F16A7">
        <w:rPr>
          <w:sz w:val="24"/>
        </w:rPr>
        <w:t>Declaration of Condoninium</w:t>
      </w:r>
      <w:r w:rsidRPr="009F16A7">
        <w:rPr>
          <w:sz w:val="24"/>
        </w:rPr>
        <w:t xml:space="preserve"> </w:t>
      </w:r>
      <w:r w:rsidR="00B7342B" w:rsidRPr="009F16A7">
        <w:rPr>
          <w:sz w:val="24"/>
        </w:rPr>
        <w:t xml:space="preserve"> - Article 15</w:t>
      </w:r>
      <w:r w:rsidRPr="009F16A7">
        <w:rPr>
          <w:sz w:val="24"/>
        </w:rPr>
        <w:t>.</w:t>
      </w:r>
      <w:r w:rsidR="00AB1B5A" w:rsidRPr="009F16A7">
        <w:rPr>
          <w:sz w:val="24"/>
        </w:rPr>
        <w:t xml:space="preserve"> All leases and occupancy of a unit shall be subject to prior approval of the Association.</w:t>
      </w:r>
      <w:r w:rsidR="00117936" w:rsidRPr="009F16A7">
        <w:rPr>
          <w:sz w:val="24"/>
        </w:rPr>
        <w:t xml:space="preserve"> (2021)</w:t>
      </w:r>
    </w:p>
    <w:p w:rsidR="0039567B" w:rsidRPr="009F16A7" w:rsidRDefault="0039567B">
      <w:pPr>
        <w:pStyle w:val="BodyTextIndent"/>
        <w:ind w:firstLine="0"/>
        <w:rPr>
          <w:sz w:val="24"/>
        </w:rPr>
      </w:pPr>
    </w:p>
    <w:p w:rsidR="0039567B" w:rsidRPr="009F16A7" w:rsidRDefault="0039567B" w:rsidP="00E75CDA">
      <w:pPr>
        <w:pStyle w:val="BodyTextIndent"/>
        <w:numPr>
          <w:ilvl w:val="0"/>
          <w:numId w:val="16"/>
        </w:numPr>
        <w:rPr>
          <w:sz w:val="24"/>
        </w:rPr>
      </w:pPr>
      <w:r w:rsidRPr="009F16A7">
        <w:rPr>
          <w:sz w:val="24"/>
        </w:rPr>
        <w:t>New candidates for owner occupancy or lease occupancy must affirm that under their occupancy there will be at least one person in residence that is at least 55 years of age or older, unless otherwise exempted by the Fair Housing Act.</w:t>
      </w:r>
    </w:p>
    <w:p w:rsidR="0039567B" w:rsidRPr="009F16A7" w:rsidRDefault="0039567B">
      <w:pPr>
        <w:pStyle w:val="BodyTextIndent"/>
        <w:ind w:firstLine="0"/>
        <w:rPr>
          <w:sz w:val="24"/>
        </w:rPr>
      </w:pPr>
    </w:p>
    <w:p w:rsidR="0039567B" w:rsidRPr="009F16A7" w:rsidRDefault="0039567B" w:rsidP="00E75CDA">
      <w:pPr>
        <w:pStyle w:val="BodyTextIndent"/>
        <w:numPr>
          <w:ilvl w:val="0"/>
          <w:numId w:val="16"/>
        </w:numPr>
        <w:rPr>
          <w:sz w:val="24"/>
        </w:rPr>
      </w:pPr>
      <w:r w:rsidRPr="009F16A7">
        <w:rPr>
          <w:sz w:val="24"/>
        </w:rPr>
        <w:t>New candidates for ownership or lease occupancy (all leases must be for a period of</w:t>
      </w:r>
      <w:r w:rsidR="00B7342B" w:rsidRPr="009F16A7">
        <w:rPr>
          <w:sz w:val="24"/>
        </w:rPr>
        <w:t xml:space="preserve"> </w:t>
      </w:r>
      <w:r w:rsidRPr="009F16A7">
        <w:rPr>
          <w:sz w:val="24"/>
        </w:rPr>
        <w:t xml:space="preserve"> 90 days or more) must complete</w:t>
      </w:r>
      <w:r w:rsidR="00B7342B" w:rsidRPr="009F16A7">
        <w:rPr>
          <w:sz w:val="24"/>
        </w:rPr>
        <w:t xml:space="preserve"> and sign an</w:t>
      </w:r>
      <w:r w:rsidRPr="009F16A7">
        <w:rPr>
          <w:sz w:val="24"/>
        </w:rPr>
        <w:t xml:space="preserve"> </w:t>
      </w:r>
      <w:r w:rsidR="00B7342B" w:rsidRPr="009F16A7">
        <w:rPr>
          <w:sz w:val="24"/>
        </w:rPr>
        <w:t>application form</w:t>
      </w:r>
      <w:r w:rsidRPr="009F16A7">
        <w:rPr>
          <w:sz w:val="24"/>
        </w:rPr>
        <w:t xml:space="preserve"> accompanied by copies of birth certific</w:t>
      </w:r>
      <w:r w:rsidR="00B7342B" w:rsidRPr="009F16A7">
        <w:rPr>
          <w:sz w:val="24"/>
        </w:rPr>
        <w:t xml:space="preserve">ates or current drivers license and the appropriate application fee. </w:t>
      </w:r>
      <w:r w:rsidRPr="009F16A7">
        <w:rPr>
          <w:sz w:val="24"/>
        </w:rPr>
        <w:t xml:space="preserve"> (This information is necess</w:t>
      </w:r>
      <w:r w:rsidR="00B95915" w:rsidRPr="009F16A7">
        <w:rPr>
          <w:sz w:val="24"/>
        </w:rPr>
        <w:t xml:space="preserve">ary for the required bi-annual </w:t>
      </w:r>
      <w:r w:rsidRPr="009F16A7">
        <w:rPr>
          <w:sz w:val="24"/>
        </w:rPr>
        <w:t>census stated in Florida Statue #718).</w:t>
      </w:r>
      <w:r w:rsidR="00117936" w:rsidRPr="009F16A7">
        <w:rPr>
          <w:sz w:val="24"/>
        </w:rPr>
        <w:t xml:space="preserve"> (2021)</w:t>
      </w:r>
    </w:p>
    <w:p w:rsidR="0039567B" w:rsidRPr="009F16A7" w:rsidRDefault="0039567B">
      <w:pPr>
        <w:pStyle w:val="BodyTextIndent"/>
        <w:ind w:firstLine="0"/>
        <w:rPr>
          <w:sz w:val="24"/>
        </w:rPr>
      </w:pPr>
    </w:p>
    <w:p w:rsidR="0039567B" w:rsidRPr="009F16A7" w:rsidRDefault="0039567B" w:rsidP="00E75CDA">
      <w:pPr>
        <w:pStyle w:val="BodyTextIndent"/>
        <w:numPr>
          <w:ilvl w:val="0"/>
          <w:numId w:val="16"/>
        </w:numPr>
        <w:rPr>
          <w:sz w:val="24"/>
        </w:rPr>
      </w:pPr>
      <w:r w:rsidRPr="009F16A7">
        <w:rPr>
          <w:sz w:val="24"/>
        </w:rPr>
        <w:t xml:space="preserve">In the case of a lease, the unit owner is responsible for seeing that the application is filled out by the lessee </w:t>
      </w:r>
      <w:r w:rsidR="00B7342B" w:rsidRPr="009F16A7">
        <w:rPr>
          <w:sz w:val="24"/>
        </w:rPr>
        <w:t xml:space="preserve">along with a Lease Addendum Agreement </w:t>
      </w:r>
      <w:r w:rsidRPr="009F16A7">
        <w:rPr>
          <w:sz w:val="24"/>
        </w:rPr>
        <w:t xml:space="preserve">and sent to the </w:t>
      </w:r>
      <w:r w:rsidR="00D36761" w:rsidRPr="009F16A7">
        <w:rPr>
          <w:sz w:val="24"/>
        </w:rPr>
        <w:t>ROCC Chair Person</w:t>
      </w:r>
      <w:r w:rsidR="00AB1B5A" w:rsidRPr="009F16A7">
        <w:rPr>
          <w:sz w:val="24"/>
        </w:rPr>
        <w:t xml:space="preserve"> with the appropriate fee no less than 20 days prior to commencement of the proposed lease.</w:t>
      </w:r>
      <w:r w:rsidR="00117936" w:rsidRPr="009F16A7">
        <w:rPr>
          <w:sz w:val="24"/>
        </w:rPr>
        <w:t xml:space="preserve"> (2021)</w:t>
      </w:r>
    </w:p>
    <w:p w:rsidR="0039567B" w:rsidRPr="009F16A7" w:rsidRDefault="0039567B">
      <w:pPr>
        <w:pStyle w:val="BodyTextIndent"/>
        <w:ind w:firstLine="0"/>
        <w:rPr>
          <w:sz w:val="24"/>
        </w:rPr>
      </w:pPr>
    </w:p>
    <w:p w:rsidR="0039567B" w:rsidRPr="009F16A7" w:rsidRDefault="0039567B" w:rsidP="00E75CDA">
      <w:pPr>
        <w:pStyle w:val="BodyTextIndent"/>
        <w:numPr>
          <w:ilvl w:val="0"/>
          <w:numId w:val="16"/>
        </w:numPr>
        <w:rPr>
          <w:sz w:val="24"/>
        </w:rPr>
      </w:pPr>
      <w:r w:rsidRPr="009F16A7">
        <w:rPr>
          <w:sz w:val="24"/>
        </w:rPr>
        <w:t xml:space="preserve">If the applicant was a renter or a resident the previous year, the current filing fee is waived but the applicant must fill out an application for approval before settlement date. If a resident that has been in the park the previous year fails to get an application approved before moving in, then he forfeits the waiving of the current filing fee and must pay it. </w:t>
      </w:r>
    </w:p>
    <w:p w:rsidR="00AB1B5A" w:rsidRPr="009F16A7" w:rsidRDefault="00AB1B5A" w:rsidP="00AB1B5A">
      <w:pPr>
        <w:pStyle w:val="ListParagraph"/>
        <w:rPr>
          <w:sz w:val="24"/>
        </w:rPr>
      </w:pPr>
    </w:p>
    <w:p w:rsidR="00D36761" w:rsidRDefault="00AB1B5A" w:rsidP="00134EAD">
      <w:pPr>
        <w:pStyle w:val="BodyTextIndent"/>
        <w:numPr>
          <w:ilvl w:val="0"/>
          <w:numId w:val="16"/>
        </w:numPr>
        <w:rPr>
          <w:sz w:val="24"/>
        </w:rPr>
      </w:pPr>
      <w:r w:rsidRPr="009F16A7">
        <w:rPr>
          <w:sz w:val="24"/>
        </w:rPr>
        <w:t xml:space="preserve">Lease Addendum Agreements must be resubmitted with new dates when a lease expires. </w:t>
      </w:r>
      <w:r w:rsidR="00117936" w:rsidRPr="009F16A7">
        <w:rPr>
          <w:sz w:val="24"/>
        </w:rPr>
        <w:t xml:space="preserve"> (2021)</w:t>
      </w:r>
    </w:p>
    <w:p w:rsidR="00353733" w:rsidRDefault="00353733" w:rsidP="00353733">
      <w:pPr>
        <w:pStyle w:val="ListParagraph"/>
        <w:rPr>
          <w:sz w:val="24"/>
        </w:rPr>
      </w:pPr>
    </w:p>
    <w:p w:rsidR="00353733" w:rsidRDefault="00353733" w:rsidP="00353733">
      <w:pPr>
        <w:pStyle w:val="BodyTextIndent"/>
        <w:ind w:firstLine="0"/>
        <w:rPr>
          <w:sz w:val="24"/>
        </w:rPr>
      </w:pPr>
    </w:p>
    <w:p w:rsidR="00353733" w:rsidRPr="009F16A7" w:rsidRDefault="00353733" w:rsidP="00353733">
      <w:pPr>
        <w:pStyle w:val="BodyTextIndent"/>
        <w:ind w:firstLine="0"/>
        <w:rPr>
          <w:sz w:val="24"/>
        </w:rPr>
      </w:pPr>
    </w:p>
    <w:p w:rsidR="00D36761" w:rsidRPr="009F16A7" w:rsidRDefault="00D36761">
      <w:pPr>
        <w:pStyle w:val="BodyTextIndent"/>
        <w:ind w:firstLine="0"/>
        <w:rPr>
          <w:sz w:val="24"/>
        </w:rPr>
      </w:pPr>
    </w:p>
    <w:p w:rsidR="00353733" w:rsidRPr="00134EAD" w:rsidRDefault="00353733" w:rsidP="00353733">
      <w:pPr>
        <w:pStyle w:val="BodyTextIndent"/>
        <w:ind w:firstLine="0"/>
        <w:jc w:val="center"/>
        <w:rPr>
          <w:b/>
          <w:sz w:val="24"/>
          <w:u w:val="single"/>
        </w:rPr>
      </w:pPr>
      <w:r>
        <w:rPr>
          <w:b/>
          <w:sz w:val="24"/>
          <w:u w:val="single"/>
        </w:rPr>
        <w:lastRenderedPageBreak/>
        <w:t>Resident Rules</w:t>
      </w:r>
    </w:p>
    <w:p w:rsidR="00353733" w:rsidRDefault="00353733" w:rsidP="00353733">
      <w:pPr>
        <w:pStyle w:val="BodyTextIndent"/>
        <w:ind w:left="360" w:firstLine="0"/>
        <w:rPr>
          <w:sz w:val="24"/>
        </w:rPr>
      </w:pPr>
    </w:p>
    <w:p w:rsidR="00353733" w:rsidRPr="00134EAD" w:rsidRDefault="00353733" w:rsidP="00353733">
      <w:pPr>
        <w:pStyle w:val="BodyTextIndent"/>
        <w:ind w:firstLine="720"/>
        <w:rPr>
          <w:b/>
          <w:sz w:val="24"/>
        </w:rPr>
      </w:pPr>
      <w:r>
        <w:rPr>
          <w:b/>
          <w:sz w:val="24"/>
        </w:rPr>
        <w:t>RESIDENTIAL OCCUPANCY CONTROL</w:t>
      </w:r>
      <w:r w:rsidRPr="00D36761">
        <w:rPr>
          <w:b/>
          <w:sz w:val="24"/>
        </w:rPr>
        <w:t xml:space="preserve"> (cont’d)</w:t>
      </w:r>
    </w:p>
    <w:p w:rsidR="00353733" w:rsidRDefault="00353733" w:rsidP="00353733">
      <w:pPr>
        <w:pStyle w:val="BodyTextIndent"/>
        <w:ind w:left="360" w:firstLine="0"/>
        <w:rPr>
          <w:sz w:val="24"/>
        </w:rPr>
      </w:pPr>
    </w:p>
    <w:p w:rsidR="00353733" w:rsidRDefault="00353733" w:rsidP="00353733">
      <w:pPr>
        <w:pStyle w:val="BodyTextIndent"/>
        <w:ind w:left="360" w:firstLine="0"/>
        <w:rPr>
          <w:sz w:val="24"/>
        </w:rPr>
      </w:pPr>
    </w:p>
    <w:p w:rsidR="0039567B" w:rsidRPr="009F16A7" w:rsidRDefault="0039567B" w:rsidP="00E75CDA">
      <w:pPr>
        <w:pStyle w:val="BodyTextIndent"/>
        <w:numPr>
          <w:ilvl w:val="0"/>
          <w:numId w:val="16"/>
        </w:numPr>
        <w:rPr>
          <w:sz w:val="24"/>
        </w:rPr>
      </w:pPr>
      <w:r w:rsidRPr="009F16A7">
        <w:rPr>
          <w:sz w:val="24"/>
        </w:rPr>
        <w:t>It is the responsibility of the owner/lessee to fully inform any lessee or guests of the Rules and Regulations governing this Condominium complex along with the requirements set forth in the Declaration of Condominium, Articles of Incorporation and Bylaws, particularly those concerning the use of common properties of this community.</w:t>
      </w:r>
    </w:p>
    <w:p w:rsidR="00CE6003" w:rsidRPr="009F16A7" w:rsidRDefault="00CE6003" w:rsidP="00CE6003">
      <w:pPr>
        <w:pStyle w:val="BodyTextIndent"/>
        <w:ind w:firstLine="0"/>
        <w:rPr>
          <w:sz w:val="24"/>
        </w:rPr>
      </w:pPr>
    </w:p>
    <w:p w:rsidR="0039567B" w:rsidRPr="009F16A7" w:rsidRDefault="0039567B" w:rsidP="00E75CDA">
      <w:pPr>
        <w:pStyle w:val="BodyTextIndent"/>
        <w:numPr>
          <w:ilvl w:val="0"/>
          <w:numId w:val="16"/>
        </w:numPr>
        <w:rPr>
          <w:sz w:val="24"/>
        </w:rPr>
      </w:pPr>
      <w:r w:rsidRPr="009F16A7">
        <w:rPr>
          <w:sz w:val="24"/>
        </w:rPr>
        <w:t>It is the responsibility of the current unit owner to provide a copy of the Blue Book and the Rules and Regulations to new owners or lease occupants prior to approval of occupancy.</w:t>
      </w:r>
    </w:p>
    <w:p w:rsidR="00CE6003" w:rsidRPr="009F16A7" w:rsidRDefault="00CE6003" w:rsidP="00CE6003">
      <w:pPr>
        <w:pStyle w:val="BodyTextIndent"/>
        <w:ind w:left="360" w:firstLine="0"/>
        <w:rPr>
          <w:sz w:val="24"/>
        </w:rPr>
      </w:pPr>
    </w:p>
    <w:p w:rsidR="00134EAD" w:rsidRPr="00117936" w:rsidRDefault="0039567B" w:rsidP="00117936">
      <w:pPr>
        <w:pStyle w:val="BodyTextIndent"/>
        <w:numPr>
          <w:ilvl w:val="0"/>
          <w:numId w:val="17"/>
        </w:numPr>
        <w:rPr>
          <w:sz w:val="24"/>
        </w:rPr>
      </w:pPr>
      <w:r w:rsidRPr="009F16A7">
        <w:rPr>
          <w:sz w:val="24"/>
        </w:rPr>
        <w:t>New owners or lease applicants must sign during the ROC</w:t>
      </w:r>
      <w:r w:rsidR="00B666DA" w:rsidRPr="009F16A7">
        <w:rPr>
          <w:sz w:val="24"/>
        </w:rPr>
        <w:t>C</w:t>
      </w:r>
      <w:r w:rsidRPr="009F16A7">
        <w:rPr>
          <w:sz w:val="24"/>
        </w:rPr>
        <w:t xml:space="preserve"> interview that they have received </w:t>
      </w:r>
      <w:r w:rsidR="00B666DA" w:rsidRPr="009F16A7">
        <w:rPr>
          <w:sz w:val="24"/>
        </w:rPr>
        <w:t xml:space="preserve">and reviewed </w:t>
      </w:r>
      <w:r w:rsidRPr="009F16A7">
        <w:rPr>
          <w:sz w:val="24"/>
        </w:rPr>
        <w:t>the Blue Book and Rules and Regulations and they will abide</w:t>
      </w:r>
      <w:r w:rsidR="00117936" w:rsidRPr="009F16A7">
        <w:rPr>
          <w:sz w:val="24"/>
        </w:rPr>
        <w:t xml:space="preserve"> by them</w:t>
      </w:r>
      <w:r w:rsidR="00117936">
        <w:rPr>
          <w:sz w:val="24"/>
        </w:rPr>
        <w:t xml:space="preserve"> and all future changes.</w:t>
      </w:r>
    </w:p>
    <w:p w:rsidR="00134EAD" w:rsidRDefault="00134EAD" w:rsidP="00134EAD">
      <w:pPr>
        <w:pStyle w:val="BodyTextIndent"/>
        <w:ind w:left="360" w:firstLine="0"/>
        <w:rPr>
          <w:sz w:val="24"/>
        </w:rPr>
      </w:pPr>
    </w:p>
    <w:p w:rsidR="0039567B" w:rsidRPr="00E32306" w:rsidRDefault="0039567B" w:rsidP="00E75CDA">
      <w:pPr>
        <w:pStyle w:val="BodyTextIndent"/>
        <w:numPr>
          <w:ilvl w:val="0"/>
          <w:numId w:val="16"/>
        </w:numPr>
        <w:rPr>
          <w:sz w:val="24"/>
        </w:rPr>
      </w:pPr>
      <w:r>
        <w:rPr>
          <w:sz w:val="24"/>
        </w:rPr>
        <w:t xml:space="preserve">A Board Member will chair the Residential Occupancy Control Committee with </w:t>
      </w:r>
      <w:r w:rsidRPr="00E32306">
        <w:rPr>
          <w:sz w:val="24"/>
        </w:rPr>
        <w:t xml:space="preserve">representation from unit owners. Once an application has been received </w:t>
      </w:r>
      <w:r w:rsidR="00BF14B3" w:rsidRPr="00E32306">
        <w:rPr>
          <w:sz w:val="24"/>
        </w:rPr>
        <w:t>a ba</w:t>
      </w:r>
      <w:r w:rsidRPr="00E32306">
        <w:rPr>
          <w:sz w:val="24"/>
        </w:rPr>
        <w:t xml:space="preserve">ckground check </w:t>
      </w:r>
      <w:r w:rsidR="00BF14B3" w:rsidRPr="00E32306">
        <w:rPr>
          <w:sz w:val="24"/>
        </w:rPr>
        <w:t>will be conducted and an</w:t>
      </w:r>
      <w:r w:rsidR="00AB1B5A" w:rsidRPr="00E32306">
        <w:rPr>
          <w:sz w:val="24"/>
        </w:rPr>
        <w:t xml:space="preserve"> in person</w:t>
      </w:r>
      <w:r w:rsidRPr="00E32306">
        <w:rPr>
          <w:sz w:val="24"/>
        </w:rPr>
        <w:t xml:space="preserve"> interview </w:t>
      </w:r>
      <w:r w:rsidR="00BF14B3" w:rsidRPr="00E32306">
        <w:rPr>
          <w:sz w:val="24"/>
        </w:rPr>
        <w:t xml:space="preserve">scheduled </w:t>
      </w:r>
      <w:r w:rsidRPr="00E32306">
        <w:rPr>
          <w:sz w:val="24"/>
        </w:rPr>
        <w:t>with the prospective owner/renter. Upon re</w:t>
      </w:r>
      <w:r w:rsidR="00AB1B5A" w:rsidRPr="00E32306">
        <w:rPr>
          <w:sz w:val="24"/>
        </w:rPr>
        <w:t xml:space="preserve">ceipt of background check data and the interview, </w:t>
      </w:r>
      <w:r w:rsidRPr="00E32306">
        <w:rPr>
          <w:sz w:val="24"/>
        </w:rPr>
        <w:t>the ROC committee will make th</w:t>
      </w:r>
      <w:r w:rsidR="00BF14B3" w:rsidRPr="00E32306">
        <w:rPr>
          <w:sz w:val="24"/>
        </w:rPr>
        <w:t xml:space="preserve">e final decision on acceptance and inform the Applicant. </w:t>
      </w:r>
      <w:r w:rsidRPr="00E32306">
        <w:rPr>
          <w:sz w:val="24"/>
        </w:rPr>
        <w:t>Notice of approved applicants and appropriate information will be given to the necessary committee(s) via a “Notice of Change” form, as soon as it is finalized.</w:t>
      </w:r>
      <w:r w:rsidR="00117936" w:rsidRPr="00E32306">
        <w:rPr>
          <w:sz w:val="24"/>
        </w:rPr>
        <w:t xml:space="preserve"> (2021)</w:t>
      </w:r>
    </w:p>
    <w:p w:rsidR="0039567B" w:rsidRPr="00E32306" w:rsidRDefault="0039567B">
      <w:pPr>
        <w:pStyle w:val="BodyTextIndent"/>
        <w:ind w:firstLine="0"/>
        <w:rPr>
          <w:sz w:val="24"/>
        </w:rPr>
      </w:pPr>
    </w:p>
    <w:p w:rsidR="008F2EDE" w:rsidRPr="00E32306" w:rsidRDefault="0039567B" w:rsidP="008F2EDE">
      <w:pPr>
        <w:pStyle w:val="BodyTextIndent"/>
        <w:numPr>
          <w:ilvl w:val="0"/>
          <w:numId w:val="16"/>
        </w:numPr>
        <w:rPr>
          <w:sz w:val="24"/>
        </w:rPr>
      </w:pPr>
      <w:r w:rsidRPr="00E32306">
        <w:rPr>
          <w:sz w:val="24"/>
        </w:rPr>
        <w:t xml:space="preserve">Unit owners are responsible to </w:t>
      </w:r>
      <w:r w:rsidR="00BF14B3" w:rsidRPr="00E32306">
        <w:rPr>
          <w:sz w:val="24"/>
        </w:rPr>
        <w:t>complete and submit an</w:t>
      </w:r>
      <w:r w:rsidRPr="00E32306">
        <w:rPr>
          <w:sz w:val="24"/>
        </w:rPr>
        <w:t xml:space="preserve"> Occupancy Form </w:t>
      </w:r>
      <w:r w:rsidR="008F2EDE" w:rsidRPr="00E32306">
        <w:rPr>
          <w:sz w:val="24"/>
        </w:rPr>
        <w:t xml:space="preserve">along with a birth certificate or license and appropriate application fees </w:t>
      </w:r>
      <w:r w:rsidRPr="00E32306">
        <w:rPr>
          <w:sz w:val="24"/>
        </w:rPr>
        <w:t>if someone moves in with them (temporary or permanent occupant).</w:t>
      </w:r>
      <w:r w:rsidR="00AB1B5A" w:rsidRPr="00E32306">
        <w:rPr>
          <w:sz w:val="24"/>
        </w:rPr>
        <w:t xml:space="preserve"> </w:t>
      </w:r>
      <w:r w:rsidR="008F2EDE" w:rsidRPr="00E32306">
        <w:rPr>
          <w:sz w:val="24"/>
        </w:rPr>
        <w:t xml:space="preserve"> Background checks will be conducted.</w:t>
      </w:r>
      <w:r w:rsidR="00117936" w:rsidRPr="00E32306">
        <w:rPr>
          <w:sz w:val="24"/>
        </w:rPr>
        <w:t xml:space="preserve"> (2021)</w:t>
      </w:r>
    </w:p>
    <w:p w:rsidR="0039567B" w:rsidRPr="00E32306" w:rsidRDefault="0039567B">
      <w:pPr>
        <w:pStyle w:val="BodyTextIndent"/>
        <w:ind w:firstLine="0"/>
        <w:rPr>
          <w:sz w:val="24"/>
        </w:rPr>
      </w:pPr>
    </w:p>
    <w:p w:rsidR="0039567B" w:rsidRDefault="0039567B" w:rsidP="00E75CDA">
      <w:pPr>
        <w:pStyle w:val="BodyTextIndent"/>
        <w:numPr>
          <w:ilvl w:val="0"/>
          <w:numId w:val="16"/>
        </w:numPr>
        <w:rPr>
          <w:sz w:val="24"/>
        </w:rPr>
      </w:pPr>
      <w:r w:rsidRPr="00E32306">
        <w:rPr>
          <w:sz w:val="24"/>
        </w:rPr>
        <w:t>Guest Registration</w:t>
      </w:r>
      <w:r>
        <w:rPr>
          <w:sz w:val="24"/>
        </w:rPr>
        <w:t xml:space="preserve"> – Special Occupancy Authorization</w:t>
      </w:r>
    </w:p>
    <w:p w:rsidR="00E806E9" w:rsidRDefault="00E806E9" w:rsidP="00E806E9">
      <w:pPr>
        <w:pStyle w:val="BodyTextIndent"/>
        <w:ind w:firstLine="0"/>
        <w:rPr>
          <w:sz w:val="24"/>
        </w:rPr>
      </w:pPr>
    </w:p>
    <w:p w:rsidR="008F2EDE" w:rsidRDefault="00E806E9" w:rsidP="00E806E9">
      <w:pPr>
        <w:pStyle w:val="ListParagraph"/>
        <w:numPr>
          <w:ilvl w:val="0"/>
          <w:numId w:val="18"/>
        </w:numPr>
        <w:rPr>
          <w:sz w:val="24"/>
        </w:rPr>
      </w:pPr>
      <w:r>
        <w:rPr>
          <w:sz w:val="24"/>
        </w:rPr>
        <w:t>This authorization provides, during the absence of the owner, for certain limited and specific occupancy situation.</w:t>
      </w:r>
    </w:p>
    <w:p w:rsidR="00E806E9" w:rsidRDefault="00E806E9" w:rsidP="00E806E9">
      <w:pPr>
        <w:pStyle w:val="ListParagraph"/>
        <w:ind w:left="1080"/>
        <w:rPr>
          <w:sz w:val="24"/>
        </w:rPr>
      </w:pPr>
    </w:p>
    <w:p w:rsidR="008F2EDE" w:rsidRPr="00E32306" w:rsidRDefault="008F2EDE" w:rsidP="008F2EDE">
      <w:pPr>
        <w:pStyle w:val="BodyTextIndent"/>
        <w:numPr>
          <w:ilvl w:val="0"/>
          <w:numId w:val="18"/>
        </w:numPr>
        <w:rPr>
          <w:sz w:val="24"/>
        </w:rPr>
      </w:pPr>
      <w:r>
        <w:rPr>
          <w:sz w:val="24"/>
        </w:rPr>
        <w:t xml:space="preserve">Guests occupying a unit in the absence of an owner must be registered with the Association at least three days prior to arrival. The authorization is specifically designed to allow a son or daughter, the spouse and children, sister or brother and spouse or mother and father to use the unit. </w:t>
      </w:r>
      <w:r w:rsidRPr="00E32306">
        <w:rPr>
          <w:sz w:val="24"/>
        </w:rPr>
        <w:t xml:space="preserve">This special occupancy authorization does not under any circumstances extend beyond the immediate family. </w:t>
      </w:r>
      <w:r w:rsidR="00E806E9" w:rsidRPr="00E32306">
        <w:rPr>
          <w:sz w:val="24"/>
        </w:rPr>
        <w:t>Guest Registration forms must be completed</w:t>
      </w:r>
      <w:r w:rsidRPr="00E32306">
        <w:rPr>
          <w:sz w:val="24"/>
        </w:rPr>
        <w:t xml:space="preserve"> and presented to a member of the Residential Occupancy Control Committee.</w:t>
      </w:r>
      <w:r w:rsidR="00117936" w:rsidRPr="00E32306">
        <w:rPr>
          <w:sz w:val="24"/>
        </w:rPr>
        <w:t xml:space="preserve"> (2021)</w:t>
      </w:r>
    </w:p>
    <w:p w:rsidR="00974B0F" w:rsidRPr="00134EAD" w:rsidRDefault="00974B0F" w:rsidP="00974B0F">
      <w:pPr>
        <w:pStyle w:val="BodyTextIndent"/>
        <w:ind w:left="1080" w:firstLine="0"/>
        <w:jc w:val="center"/>
        <w:rPr>
          <w:b/>
          <w:sz w:val="24"/>
          <w:u w:val="single"/>
        </w:rPr>
      </w:pPr>
      <w:r>
        <w:rPr>
          <w:b/>
          <w:sz w:val="24"/>
          <w:u w:val="single"/>
        </w:rPr>
        <w:lastRenderedPageBreak/>
        <w:t>Resident Rules</w:t>
      </w:r>
    </w:p>
    <w:p w:rsidR="00974B0F" w:rsidRDefault="00974B0F" w:rsidP="00974B0F">
      <w:pPr>
        <w:pStyle w:val="BodyTextIndent"/>
        <w:ind w:left="1080" w:firstLine="0"/>
        <w:rPr>
          <w:sz w:val="24"/>
        </w:rPr>
      </w:pPr>
    </w:p>
    <w:p w:rsidR="00974B0F" w:rsidRPr="00134EAD" w:rsidRDefault="00974B0F" w:rsidP="00974B0F">
      <w:pPr>
        <w:pStyle w:val="BodyTextIndent"/>
        <w:ind w:left="1080" w:firstLine="0"/>
        <w:rPr>
          <w:b/>
          <w:sz w:val="24"/>
        </w:rPr>
      </w:pPr>
      <w:r>
        <w:rPr>
          <w:b/>
          <w:sz w:val="24"/>
        </w:rPr>
        <w:t>RESIDENTIAL OCCUPANCY CONTROL</w:t>
      </w:r>
      <w:r w:rsidRPr="00D36761">
        <w:rPr>
          <w:b/>
          <w:sz w:val="24"/>
        </w:rPr>
        <w:t xml:space="preserve"> (cont’d)</w:t>
      </w:r>
    </w:p>
    <w:p w:rsidR="00E806E9" w:rsidRPr="00E32306" w:rsidRDefault="00E806E9" w:rsidP="00E806E9">
      <w:pPr>
        <w:pStyle w:val="BodyTextIndent"/>
        <w:ind w:left="1080" w:firstLine="0"/>
        <w:rPr>
          <w:sz w:val="24"/>
        </w:rPr>
      </w:pPr>
    </w:p>
    <w:p w:rsidR="008F2EDE" w:rsidRPr="00E32306" w:rsidRDefault="008F2EDE" w:rsidP="008F2EDE">
      <w:pPr>
        <w:pStyle w:val="BodyTextIndent"/>
        <w:numPr>
          <w:ilvl w:val="0"/>
          <w:numId w:val="18"/>
        </w:numPr>
        <w:rPr>
          <w:sz w:val="24"/>
        </w:rPr>
      </w:pPr>
      <w:r w:rsidRPr="00E32306">
        <w:rPr>
          <w:sz w:val="24"/>
        </w:rPr>
        <w:t>This also applies to “day stays” where guests occupy a unit</w:t>
      </w:r>
      <w:r w:rsidR="00E806E9" w:rsidRPr="00E32306">
        <w:rPr>
          <w:sz w:val="24"/>
        </w:rPr>
        <w:t xml:space="preserve"> in the absence of an owner even if such guests do not stay overnight. </w:t>
      </w:r>
      <w:r w:rsidR="00117936" w:rsidRPr="00E32306">
        <w:rPr>
          <w:sz w:val="24"/>
        </w:rPr>
        <w:t xml:space="preserve"> (2021)</w:t>
      </w:r>
    </w:p>
    <w:p w:rsidR="0039567B" w:rsidRPr="00E32306" w:rsidRDefault="0039567B">
      <w:pPr>
        <w:pStyle w:val="BodyTextIndent"/>
        <w:ind w:firstLine="0"/>
        <w:rPr>
          <w:sz w:val="24"/>
        </w:rPr>
      </w:pPr>
    </w:p>
    <w:p w:rsidR="004864D0" w:rsidRPr="00134EAD" w:rsidRDefault="0039567B" w:rsidP="00134EAD">
      <w:pPr>
        <w:pStyle w:val="BodyTextIndent"/>
        <w:numPr>
          <w:ilvl w:val="0"/>
          <w:numId w:val="18"/>
        </w:numPr>
        <w:rPr>
          <w:sz w:val="24"/>
        </w:rPr>
      </w:pPr>
      <w:r w:rsidRPr="00E32306">
        <w:rPr>
          <w:sz w:val="24"/>
        </w:rPr>
        <w:t>The occupancies</w:t>
      </w:r>
      <w:r>
        <w:rPr>
          <w:sz w:val="24"/>
        </w:rPr>
        <w:t xml:space="preserve"> are limited to a two week period per year during the absence </w:t>
      </w:r>
      <w:r w:rsidR="00E806E9">
        <w:rPr>
          <w:sz w:val="24"/>
        </w:rPr>
        <w:t>of the owner.</w:t>
      </w:r>
    </w:p>
    <w:p w:rsidR="00B666DA" w:rsidRDefault="00B666DA">
      <w:pPr>
        <w:pStyle w:val="BodyTextIndent"/>
        <w:rPr>
          <w:sz w:val="24"/>
        </w:rPr>
      </w:pPr>
    </w:p>
    <w:p w:rsidR="00D22C07" w:rsidRDefault="002C1966" w:rsidP="00D22C07">
      <w:pPr>
        <w:pStyle w:val="BodyTextIndent"/>
        <w:rPr>
          <w:b/>
          <w:sz w:val="24"/>
        </w:rPr>
      </w:pPr>
      <w:r>
        <w:rPr>
          <w:sz w:val="24"/>
        </w:rPr>
        <w:t>RULE # 18</w:t>
      </w:r>
      <w:r w:rsidR="00D22C07">
        <w:rPr>
          <w:sz w:val="24"/>
        </w:rPr>
        <w:tab/>
      </w:r>
      <w:r w:rsidR="007043D6" w:rsidRPr="00117936">
        <w:rPr>
          <w:b/>
          <w:sz w:val="24"/>
        </w:rPr>
        <w:t>QUIET TIME</w:t>
      </w:r>
    </w:p>
    <w:p w:rsidR="00117936" w:rsidRPr="00117936" w:rsidRDefault="00117936" w:rsidP="00D22C07">
      <w:pPr>
        <w:pStyle w:val="BodyTextIndent"/>
        <w:rPr>
          <w:b/>
          <w:sz w:val="24"/>
        </w:rPr>
      </w:pPr>
    </w:p>
    <w:p w:rsidR="007043D6" w:rsidRPr="00117936" w:rsidRDefault="007043D6" w:rsidP="00616285">
      <w:pPr>
        <w:pStyle w:val="BodyTextIndent"/>
        <w:numPr>
          <w:ilvl w:val="0"/>
          <w:numId w:val="60"/>
        </w:numPr>
        <w:rPr>
          <w:sz w:val="24"/>
        </w:rPr>
      </w:pPr>
      <w:r w:rsidRPr="00117936">
        <w:rPr>
          <w:sz w:val="24"/>
        </w:rPr>
        <w:t>Residents and guests are required to observe quiet hours from 10pm to 7am.</w:t>
      </w:r>
    </w:p>
    <w:p w:rsidR="00CE6003" w:rsidRDefault="00CE6003" w:rsidP="007043D6">
      <w:pPr>
        <w:pStyle w:val="BodyTextIndent"/>
        <w:ind w:firstLine="0"/>
        <w:rPr>
          <w:sz w:val="24"/>
        </w:rPr>
      </w:pPr>
    </w:p>
    <w:p w:rsidR="00134EAD" w:rsidRDefault="00134EAD" w:rsidP="00134EAD">
      <w:pPr>
        <w:pStyle w:val="BodyTextIndent"/>
        <w:ind w:firstLine="0"/>
        <w:jc w:val="center"/>
        <w:rPr>
          <w:b/>
          <w:sz w:val="24"/>
          <w:u w:val="single"/>
        </w:rPr>
      </w:pPr>
    </w:p>
    <w:p w:rsidR="00134EAD" w:rsidRDefault="00134EAD" w:rsidP="007043D6">
      <w:pPr>
        <w:pStyle w:val="BodyTextIndent"/>
        <w:ind w:firstLine="0"/>
        <w:rPr>
          <w:sz w:val="24"/>
        </w:rPr>
      </w:pPr>
    </w:p>
    <w:p w:rsidR="0039567B" w:rsidRDefault="0039567B">
      <w:pPr>
        <w:pStyle w:val="BodyTextIndent"/>
        <w:rPr>
          <w:b/>
          <w:sz w:val="24"/>
        </w:rPr>
      </w:pPr>
      <w:r>
        <w:rPr>
          <w:sz w:val="24"/>
        </w:rPr>
        <w:t xml:space="preserve">RULE # </w:t>
      </w:r>
      <w:r w:rsidR="002C1966">
        <w:rPr>
          <w:sz w:val="24"/>
        </w:rPr>
        <w:t>19</w:t>
      </w:r>
      <w:r>
        <w:rPr>
          <w:sz w:val="24"/>
        </w:rPr>
        <w:tab/>
      </w:r>
      <w:r w:rsidRPr="00117936">
        <w:rPr>
          <w:b/>
          <w:sz w:val="24"/>
        </w:rPr>
        <w:t>P</w:t>
      </w:r>
      <w:r w:rsidR="00D36761" w:rsidRPr="00117936">
        <w:rPr>
          <w:b/>
          <w:sz w:val="24"/>
        </w:rPr>
        <w:t>RESSURE</w:t>
      </w:r>
      <w:r w:rsidRPr="00117936">
        <w:rPr>
          <w:b/>
          <w:sz w:val="24"/>
        </w:rPr>
        <w:t xml:space="preserve"> WASHER</w:t>
      </w:r>
    </w:p>
    <w:p w:rsidR="0039567B" w:rsidRDefault="0039567B">
      <w:pPr>
        <w:pStyle w:val="BodyTextIndent"/>
        <w:rPr>
          <w:b/>
          <w:sz w:val="24"/>
        </w:rPr>
      </w:pPr>
    </w:p>
    <w:p w:rsidR="0039567B" w:rsidRDefault="0039567B" w:rsidP="00E75CDA">
      <w:pPr>
        <w:pStyle w:val="BodyTextIndent"/>
        <w:numPr>
          <w:ilvl w:val="0"/>
          <w:numId w:val="19"/>
        </w:numPr>
        <w:rPr>
          <w:sz w:val="24"/>
        </w:rPr>
      </w:pPr>
      <w:r>
        <w:rPr>
          <w:sz w:val="24"/>
        </w:rPr>
        <w:t xml:space="preserve">In order for a resident to </w:t>
      </w:r>
      <w:r w:rsidRPr="00117936">
        <w:rPr>
          <w:sz w:val="24"/>
        </w:rPr>
        <w:t xml:space="preserve">use the </w:t>
      </w:r>
      <w:r w:rsidR="00D36761" w:rsidRPr="00117936">
        <w:rPr>
          <w:sz w:val="24"/>
        </w:rPr>
        <w:t xml:space="preserve">gas </w:t>
      </w:r>
      <w:r w:rsidRPr="00117936">
        <w:rPr>
          <w:sz w:val="24"/>
        </w:rPr>
        <w:t>power</w:t>
      </w:r>
      <w:r w:rsidR="00D36761" w:rsidRPr="00117936">
        <w:rPr>
          <w:sz w:val="24"/>
        </w:rPr>
        <w:t>ed pressure</w:t>
      </w:r>
      <w:r w:rsidRPr="00117936">
        <w:rPr>
          <w:sz w:val="24"/>
        </w:rPr>
        <w:t xml:space="preserve"> washer</w:t>
      </w:r>
      <w:r>
        <w:rPr>
          <w:sz w:val="24"/>
        </w:rPr>
        <w:t>, the resident must be instructed on its use by a trained user who has full knowledge of the operation of the unit. The Buildings and Grounds Committee will maintain a list of trained users.</w:t>
      </w:r>
    </w:p>
    <w:p w:rsidR="0039567B" w:rsidRDefault="0039567B">
      <w:pPr>
        <w:pStyle w:val="BodyTextIndent"/>
        <w:ind w:firstLine="0"/>
        <w:rPr>
          <w:sz w:val="24"/>
        </w:rPr>
      </w:pPr>
    </w:p>
    <w:p w:rsidR="0039567B" w:rsidRDefault="0039567B" w:rsidP="00E75CDA">
      <w:pPr>
        <w:pStyle w:val="BodyTextIndent"/>
        <w:numPr>
          <w:ilvl w:val="0"/>
          <w:numId w:val="19"/>
        </w:numPr>
        <w:rPr>
          <w:sz w:val="24"/>
        </w:rPr>
      </w:pPr>
      <w:r>
        <w:rPr>
          <w:sz w:val="24"/>
        </w:rPr>
        <w:t xml:space="preserve">The power washer must be signed out by the resident </w:t>
      </w:r>
      <w:r>
        <w:rPr>
          <w:b/>
          <w:sz w:val="24"/>
        </w:rPr>
        <w:t>who will be operating it</w:t>
      </w:r>
      <w:r>
        <w:rPr>
          <w:sz w:val="24"/>
        </w:rPr>
        <w:t xml:space="preserve"> and returned the same day.</w:t>
      </w:r>
    </w:p>
    <w:p w:rsidR="0039567B" w:rsidRDefault="0039567B">
      <w:pPr>
        <w:pStyle w:val="BodyTextIndent"/>
        <w:ind w:firstLine="0"/>
        <w:rPr>
          <w:sz w:val="24"/>
        </w:rPr>
      </w:pPr>
    </w:p>
    <w:p w:rsidR="0039567B" w:rsidRDefault="0039567B" w:rsidP="00E75CDA">
      <w:pPr>
        <w:pStyle w:val="BodyTextIndent"/>
        <w:numPr>
          <w:ilvl w:val="0"/>
          <w:numId w:val="19"/>
        </w:numPr>
        <w:rPr>
          <w:sz w:val="24"/>
        </w:rPr>
      </w:pPr>
      <w:r>
        <w:rPr>
          <w:sz w:val="24"/>
        </w:rPr>
        <w:t>Blue Jay Estates Association will not be held liable for any damage incurred as a result of the use of the power washer to any common or private property.</w:t>
      </w:r>
    </w:p>
    <w:p w:rsidR="0039567B" w:rsidRDefault="0039567B">
      <w:pPr>
        <w:pStyle w:val="BodyTextIndent"/>
        <w:ind w:firstLine="0"/>
        <w:rPr>
          <w:sz w:val="24"/>
        </w:rPr>
      </w:pPr>
    </w:p>
    <w:p w:rsidR="0039567B" w:rsidRDefault="0039567B" w:rsidP="00E75CDA">
      <w:pPr>
        <w:pStyle w:val="BodyTextIndent"/>
        <w:numPr>
          <w:ilvl w:val="0"/>
          <w:numId w:val="19"/>
        </w:numPr>
        <w:rPr>
          <w:sz w:val="24"/>
        </w:rPr>
      </w:pPr>
      <w:r>
        <w:rPr>
          <w:sz w:val="24"/>
        </w:rPr>
        <w:t>The power washer is not to be used by individuals for financial profit.</w:t>
      </w:r>
    </w:p>
    <w:p w:rsidR="0039567B" w:rsidRDefault="0039567B">
      <w:pPr>
        <w:pStyle w:val="BodyTextIndent"/>
        <w:rPr>
          <w:sz w:val="24"/>
        </w:rPr>
      </w:pPr>
    </w:p>
    <w:p w:rsidR="0039567B" w:rsidRDefault="0039567B" w:rsidP="00E044EA">
      <w:pPr>
        <w:pStyle w:val="BodyTextIndent"/>
        <w:rPr>
          <w:b/>
          <w:sz w:val="24"/>
        </w:rPr>
      </w:pPr>
      <w:r>
        <w:rPr>
          <w:sz w:val="24"/>
        </w:rPr>
        <w:t xml:space="preserve">RULE # </w:t>
      </w:r>
      <w:r w:rsidR="002C1966">
        <w:rPr>
          <w:sz w:val="24"/>
        </w:rPr>
        <w:t>20</w:t>
      </w:r>
      <w:r>
        <w:rPr>
          <w:sz w:val="24"/>
        </w:rPr>
        <w:tab/>
      </w:r>
      <w:r>
        <w:rPr>
          <w:b/>
          <w:sz w:val="24"/>
        </w:rPr>
        <w:t>TV ANTENNAS and SATELLITE DISHES</w:t>
      </w:r>
    </w:p>
    <w:p w:rsidR="00AE05E8" w:rsidRDefault="00AE05E8" w:rsidP="00E044EA">
      <w:pPr>
        <w:pStyle w:val="BodyTextIndent"/>
        <w:rPr>
          <w:b/>
          <w:sz w:val="24"/>
        </w:rPr>
      </w:pPr>
    </w:p>
    <w:p w:rsidR="0039567B" w:rsidRDefault="0039567B" w:rsidP="00EC703B">
      <w:pPr>
        <w:pStyle w:val="BodyTextIndent"/>
        <w:rPr>
          <w:sz w:val="24"/>
        </w:rPr>
      </w:pPr>
      <w:r>
        <w:rPr>
          <w:b/>
          <w:sz w:val="24"/>
        </w:rPr>
        <w:tab/>
      </w:r>
      <w:r>
        <w:rPr>
          <w:sz w:val="24"/>
        </w:rPr>
        <w:t xml:space="preserve">1. </w:t>
      </w:r>
      <w:r w:rsidR="00AE05E8">
        <w:rPr>
          <w:sz w:val="24"/>
        </w:rPr>
        <w:t xml:space="preserve">   </w:t>
      </w:r>
      <w:r>
        <w:rPr>
          <w:sz w:val="24"/>
        </w:rPr>
        <w:t>TV Antennas</w:t>
      </w:r>
      <w:r>
        <w:rPr>
          <w:sz w:val="24"/>
        </w:rPr>
        <w:tab/>
      </w:r>
      <w:r>
        <w:rPr>
          <w:sz w:val="24"/>
        </w:rPr>
        <w:tab/>
      </w:r>
      <w:r>
        <w:rPr>
          <w:sz w:val="24"/>
        </w:rPr>
        <w:tab/>
      </w:r>
    </w:p>
    <w:p w:rsidR="0039567B" w:rsidRDefault="0039567B">
      <w:pPr>
        <w:pStyle w:val="BodyTextIndent"/>
        <w:rPr>
          <w:sz w:val="24"/>
        </w:rPr>
      </w:pPr>
      <w:r>
        <w:rPr>
          <w:sz w:val="24"/>
        </w:rPr>
        <w:tab/>
      </w:r>
      <w:r>
        <w:rPr>
          <w:sz w:val="24"/>
        </w:rPr>
        <w:tab/>
        <w:t>Antennas limited to TV type are not to</w:t>
      </w:r>
      <w:r w:rsidR="00140506">
        <w:rPr>
          <w:sz w:val="24"/>
        </w:rPr>
        <w:t xml:space="preserve"> exceed height</w:t>
      </w:r>
      <w:r>
        <w:rPr>
          <w:sz w:val="24"/>
        </w:rPr>
        <w:t xml:space="preserve"> or length greater than </w:t>
      </w:r>
    </w:p>
    <w:p w:rsidR="0039567B" w:rsidRDefault="0039567B">
      <w:pPr>
        <w:pStyle w:val="BodyTextIndent"/>
        <w:rPr>
          <w:sz w:val="24"/>
        </w:rPr>
      </w:pPr>
      <w:r>
        <w:rPr>
          <w:sz w:val="24"/>
        </w:rPr>
        <w:tab/>
      </w:r>
      <w:r>
        <w:rPr>
          <w:sz w:val="24"/>
        </w:rPr>
        <w:tab/>
        <w:t xml:space="preserve">necessary to receive an acceptable quality broadcast signal (Federal </w:t>
      </w:r>
    </w:p>
    <w:p w:rsidR="0039567B" w:rsidRDefault="0039567B">
      <w:pPr>
        <w:pStyle w:val="BodyTextIndent"/>
        <w:rPr>
          <w:sz w:val="24"/>
        </w:rPr>
      </w:pPr>
      <w:r>
        <w:rPr>
          <w:sz w:val="24"/>
        </w:rPr>
        <w:tab/>
      </w:r>
      <w:r>
        <w:rPr>
          <w:sz w:val="24"/>
        </w:rPr>
        <w:tab/>
        <w:t>Telecommunications Act of 1996).</w:t>
      </w:r>
    </w:p>
    <w:p w:rsidR="0039567B" w:rsidRDefault="0039567B">
      <w:pPr>
        <w:pStyle w:val="BodyTextIndent"/>
        <w:rPr>
          <w:sz w:val="24"/>
        </w:rPr>
      </w:pPr>
    </w:p>
    <w:p w:rsidR="0039567B" w:rsidRDefault="0039567B">
      <w:pPr>
        <w:pStyle w:val="BodyTextIndent"/>
        <w:rPr>
          <w:sz w:val="24"/>
        </w:rPr>
      </w:pPr>
      <w:r>
        <w:rPr>
          <w:sz w:val="24"/>
        </w:rPr>
        <w:tab/>
        <w:t xml:space="preserve">2. </w:t>
      </w:r>
      <w:r w:rsidR="00AE05E8">
        <w:rPr>
          <w:sz w:val="24"/>
        </w:rPr>
        <w:t xml:space="preserve">    </w:t>
      </w:r>
      <w:r>
        <w:rPr>
          <w:sz w:val="24"/>
        </w:rPr>
        <w:t>Satellite Dishes</w:t>
      </w:r>
    </w:p>
    <w:p w:rsidR="0039567B" w:rsidRDefault="0039567B">
      <w:pPr>
        <w:pStyle w:val="BodyTextIndent"/>
        <w:rPr>
          <w:sz w:val="24"/>
        </w:rPr>
      </w:pPr>
      <w:r>
        <w:rPr>
          <w:sz w:val="24"/>
        </w:rPr>
        <w:tab/>
      </w:r>
      <w:r>
        <w:rPr>
          <w:sz w:val="24"/>
        </w:rPr>
        <w:tab/>
        <w:t xml:space="preserve">A satellite dish will not exceed twenty (20”) inches in diameter and may be </w:t>
      </w:r>
    </w:p>
    <w:p w:rsidR="0039567B" w:rsidRDefault="0039567B">
      <w:pPr>
        <w:pStyle w:val="BodyTextIndent"/>
        <w:rPr>
          <w:sz w:val="24"/>
        </w:rPr>
      </w:pPr>
      <w:r>
        <w:rPr>
          <w:sz w:val="24"/>
        </w:rPr>
        <w:t xml:space="preserve"> </w:t>
      </w:r>
      <w:r>
        <w:rPr>
          <w:sz w:val="24"/>
        </w:rPr>
        <w:tab/>
      </w:r>
      <w:r>
        <w:rPr>
          <w:sz w:val="24"/>
        </w:rPr>
        <w:tab/>
        <w:t xml:space="preserve">mounted on the coach no higher than the existing roof line. Dishes should be </w:t>
      </w:r>
    </w:p>
    <w:p w:rsidR="00D83272" w:rsidRDefault="0039567B" w:rsidP="00134EAD">
      <w:pPr>
        <w:pStyle w:val="BodyTextIndent"/>
        <w:ind w:left="720"/>
        <w:rPr>
          <w:sz w:val="24"/>
        </w:rPr>
      </w:pPr>
      <w:r>
        <w:rPr>
          <w:sz w:val="24"/>
        </w:rPr>
        <w:tab/>
        <w:t>mounted on the rear of the unit so as not to be vis</w:t>
      </w:r>
      <w:r w:rsidR="00B666DA">
        <w:rPr>
          <w:sz w:val="24"/>
        </w:rPr>
        <w:t xml:space="preserve">ible from the front of the unit </w:t>
      </w:r>
      <w:r w:rsidR="00370860" w:rsidRPr="00E6752C">
        <w:rPr>
          <w:sz w:val="24"/>
        </w:rPr>
        <w:t xml:space="preserve">unless </w:t>
      </w:r>
      <w:r w:rsidR="00B666DA" w:rsidRPr="00E6752C">
        <w:rPr>
          <w:sz w:val="24"/>
        </w:rPr>
        <w:t xml:space="preserve">sufficient signal strength is not available at the rear. </w:t>
      </w:r>
    </w:p>
    <w:p w:rsidR="00D83272" w:rsidRDefault="00D83272" w:rsidP="00134EAD">
      <w:pPr>
        <w:pStyle w:val="BodyTextIndent"/>
        <w:ind w:left="720"/>
        <w:rPr>
          <w:sz w:val="24"/>
        </w:rPr>
      </w:pPr>
    </w:p>
    <w:p w:rsidR="00D83272" w:rsidRDefault="00D83272" w:rsidP="00134EAD">
      <w:pPr>
        <w:pStyle w:val="BodyTextIndent"/>
        <w:ind w:left="720"/>
        <w:rPr>
          <w:sz w:val="24"/>
        </w:rPr>
      </w:pPr>
    </w:p>
    <w:p w:rsidR="00D83272" w:rsidRDefault="00D83272" w:rsidP="00134EAD">
      <w:pPr>
        <w:pStyle w:val="BodyTextIndent"/>
        <w:ind w:left="720"/>
        <w:rPr>
          <w:sz w:val="24"/>
        </w:rPr>
      </w:pPr>
    </w:p>
    <w:p w:rsidR="00D83272" w:rsidRDefault="00B666DA" w:rsidP="00D83272">
      <w:pPr>
        <w:pStyle w:val="BodyTextIndent"/>
        <w:ind w:left="1800" w:firstLine="360"/>
        <w:rPr>
          <w:b/>
          <w:sz w:val="24"/>
          <w:u w:val="single"/>
        </w:rPr>
      </w:pPr>
      <w:r w:rsidRPr="00E6752C">
        <w:rPr>
          <w:sz w:val="24"/>
        </w:rPr>
        <w:lastRenderedPageBreak/>
        <w:t xml:space="preserve"> </w:t>
      </w:r>
      <w:r w:rsidR="00D83272" w:rsidRPr="00AE05E8">
        <w:rPr>
          <w:b/>
          <w:sz w:val="24"/>
          <w:u w:val="single"/>
        </w:rPr>
        <w:t>Resident Rules</w:t>
      </w:r>
    </w:p>
    <w:p w:rsidR="007A6A0A" w:rsidRDefault="007A6A0A" w:rsidP="00134EAD">
      <w:pPr>
        <w:pStyle w:val="BodyTextIndent"/>
        <w:ind w:left="720"/>
        <w:rPr>
          <w:sz w:val="24"/>
        </w:rPr>
      </w:pPr>
    </w:p>
    <w:p w:rsidR="007A6A0A" w:rsidRDefault="007A6A0A" w:rsidP="00134EAD">
      <w:pPr>
        <w:pStyle w:val="BodyTextIndent"/>
        <w:ind w:firstLine="0"/>
        <w:rPr>
          <w:sz w:val="24"/>
        </w:rPr>
      </w:pPr>
    </w:p>
    <w:p w:rsidR="0039567B" w:rsidRDefault="0039567B">
      <w:pPr>
        <w:pStyle w:val="BodyTextIndent"/>
        <w:rPr>
          <w:b/>
          <w:sz w:val="24"/>
        </w:rPr>
      </w:pPr>
      <w:r>
        <w:rPr>
          <w:sz w:val="24"/>
        </w:rPr>
        <w:t xml:space="preserve">RULE # </w:t>
      </w:r>
      <w:r w:rsidR="002C1966">
        <w:rPr>
          <w:sz w:val="24"/>
        </w:rPr>
        <w:t>21</w:t>
      </w:r>
      <w:r>
        <w:rPr>
          <w:sz w:val="24"/>
        </w:rPr>
        <w:tab/>
      </w:r>
      <w:r>
        <w:rPr>
          <w:b/>
          <w:sz w:val="24"/>
        </w:rPr>
        <w:t>USE OF FACILITIES</w:t>
      </w:r>
    </w:p>
    <w:p w:rsidR="00A47118" w:rsidRDefault="00A47118">
      <w:pPr>
        <w:pStyle w:val="BodyTextIndent"/>
        <w:rPr>
          <w:sz w:val="24"/>
        </w:rPr>
      </w:pPr>
    </w:p>
    <w:p w:rsidR="0039567B" w:rsidRDefault="0039567B" w:rsidP="00E75CDA">
      <w:pPr>
        <w:pStyle w:val="BodyTextIndent"/>
        <w:numPr>
          <w:ilvl w:val="0"/>
          <w:numId w:val="20"/>
        </w:numPr>
        <w:rPr>
          <w:sz w:val="24"/>
        </w:rPr>
      </w:pPr>
      <w:r>
        <w:rPr>
          <w:sz w:val="24"/>
        </w:rPr>
        <w:t>Library</w:t>
      </w:r>
    </w:p>
    <w:p w:rsidR="0039567B" w:rsidRDefault="0039567B">
      <w:pPr>
        <w:pStyle w:val="BodyTextIndent"/>
        <w:ind w:left="360" w:firstLine="0"/>
        <w:rPr>
          <w:sz w:val="24"/>
        </w:rPr>
      </w:pPr>
      <w:r>
        <w:rPr>
          <w:sz w:val="24"/>
        </w:rPr>
        <w:t>Located in the Blue Jay clubhouse, our library has a large selection of books, puzzles and videotapes. These are free for you to borrow and /or use.</w:t>
      </w:r>
    </w:p>
    <w:p w:rsidR="0039567B" w:rsidRDefault="0039567B">
      <w:pPr>
        <w:pStyle w:val="BodyTextIndent"/>
        <w:ind w:left="360" w:firstLine="0"/>
        <w:rPr>
          <w:sz w:val="24"/>
        </w:rPr>
      </w:pPr>
      <w:r>
        <w:rPr>
          <w:sz w:val="24"/>
        </w:rPr>
        <w:t>When borrowing, please sign your name on the pad provided and kept on the desk. Please return all material to the designated box to be re</w:t>
      </w:r>
      <w:r w:rsidR="00EC703B">
        <w:rPr>
          <w:sz w:val="24"/>
        </w:rPr>
        <w:t>-</w:t>
      </w:r>
      <w:r>
        <w:rPr>
          <w:sz w:val="24"/>
        </w:rPr>
        <w:t>filed</w:t>
      </w:r>
      <w:r w:rsidR="004864D0">
        <w:rPr>
          <w:sz w:val="24"/>
        </w:rPr>
        <w:t>.</w:t>
      </w:r>
    </w:p>
    <w:p w:rsidR="00D36761" w:rsidRDefault="00D36761" w:rsidP="00D36761">
      <w:pPr>
        <w:pStyle w:val="BodyTextIndent"/>
        <w:ind w:left="360" w:firstLine="0"/>
        <w:rPr>
          <w:sz w:val="24"/>
        </w:rPr>
      </w:pPr>
    </w:p>
    <w:p w:rsidR="00D36761" w:rsidRDefault="00D36761" w:rsidP="00D36761">
      <w:pPr>
        <w:pStyle w:val="BodyTextIndent"/>
        <w:ind w:left="360" w:firstLine="0"/>
        <w:rPr>
          <w:sz w:val="24"/>
        </w:rPr>
      </w:pPr>
    </w:p>
    <w:p w:rsidR="0039567B" w:rsidRDefault="0039567B" w:rsidP="00E75CDA">
      <w:pPr>
        <w:pStyle w:val="BodyTextIndent"/>
        <w:numPr>
          <w:ilvl w:val="0"/>
          <w:numId w:val="20"/>
        </w:numPr>
        <w:rPr>
          <w:sz w:val="24"/>
        </w:rPr>
      </w:pPr>
      <w:r>
        <w:rPr>
          <w:sz w:val="24"/>
        </w:rPr>
        <w:t>Shuffleboard &amp; Bocce Rules</w:t>
      </w:r>
    </w:p>
    <w:p w:rsidR="0039567B" w:rsidRDefault="0039567B" w:rsidP="00E75CDA">
      <w:pPr>
        <w:pStyle w:val="BodyTextIndent"/>
        <w:numPr>
          <w:ilvl w:val="0"/>
          <w:numId w:val="21"/>
        </w:numPr>
        <w:rPr>
          <w:sz w:val="24"/>
        </w:rPr>
      </w:pPr>
      <w:r>
        <w:rPr>
          <w:sz w:val="24"/>
        </w:rPr>
        <w:t>Playing hours – 9 am to 10 pm.</w:t>
      </w:r>
    </w:p>
    <w:p w:rsidR="0039567B" w:rsidRDefault="0039567B" w:rsidP="00E75CDA">
      <w:pPr>
        <w:pStyle w:val="BodyTextIndent"/>
        <w:numPr>
          <w:ilvl w:val="0"/>
          <w:numId w:val="21"/>
        </w:numPr>
        <w:rPr>
          <w:sz w:val="24"/>
        </w:rPr>
      </w:pPr>
      <w:r>
        <w:rPr>
          <w:sz w:val="24"/>
        </w:rPr>
        <w:t xml:space="preserve">Shoes and shirts required in playing area – </w:t>
      </w:r>
      <w:r>
        <w:rPr>
          <w:b/>
          <w:sz w:val="24"/>
        </w:rPr>
        <w:t>no bathing attire</w:t>
      </w:r>
      <w:r>
        <w:rPr>
          <w:sz w:val="24"/>
        </w:rPr>
        <w:t>.</w:t>
      </w:r>
    </w:p>
    <w:p w:rsidR="0039567B" w:rsidRDefault="0039567B" w:rsidP="00E75CDA">
      <w:pPr>
        <w:pStyle w:val="BodyTextIndent"/>
        <w:numPr>
          <w:ilvl w:val="0"/>
          <w:numId w:val="21"/>
        </w:numPr>
        <w:rPr>
          <w:sz w:val="24"/>
        </w:rPr>
      </w:pPr>
      <w:r>
        <w:rPr>
          <w:sz w:val="24"/>
        </w:rPr>
        <w:t>No walking on courts.</w:t>
      </w:r>
    </w:p>
    <w:p w:rsidR="0039567B" w:rsidRDefault="0039567B" w:rsidP="00E75CDA">
      <w:pPr>
        <w:pStyle w:val="BodyTextIndent"/>
        <w:numPr>
          <w:ilvl w:val="0"/>
          <w:numId w:val="21"/>
        </w:numPr>
        <w:rPr>
          <w:sz w:val="24"/>
        </w:rPr>
      </w:pPr>
      <w:r>
        <w:rPr>
          <w:sz w:val="24"/>
        </w:rPr>
        <w:t>Use flood lights only on the courts being used.</w:t>
      </w:r>
    </w:p>
    <w:p w:rsidR="0039567B" w:rsidRDefault="0039567B" w:rsidP="00E75CDA">
      <w:pPr>
        <w:pStyle w:val="BodyTextIndent"/>
        <w:numPr>
          <w:ilvl w:val="0"/>
          <w:numId w:val="21"/>
        </w:numPr>
        <w:rPr>
          <w:sz w:val="24"/>
        </w:rPr>
      </w:pPr>
      <w:r>
        <w:rPr>
          <w:sz w:val="24"/>
        </w:rPr>
        <w:t>Lights off at night when not in use.</w:t>
      </w:r>
    </w:p>
    <w:p w:rsidR="0039567B" w:rsidRDefault="0039567B" w:rsidP="00E75CDA">
      <w:pPr>
        <w:pStyle w:val="BodyTextIndent"/>
        <w:numPr>
          <w:ilvl w:val="0"/>
          <w:numId w:val="21"/>
        </w:numPr>
        <w:rPr>
          <w:sz w:val="24"/>
        </w:rPr>
      </w:pPr>
      <w:r>
        <w:rPr>
          <w:sz w:val="24"/>
        </w:rPr>
        <w:t xml:space="preserve">Children </w:t>
      </w:r>
      <w:r w:rsidR="00D95841" w:rsidRPr="00E6752C">
        <w:rPr>
          <w:sz w:val="24"/>
        </w:rPr>
        <w:t>under 16</w:t>
      </w:r>
      <w:r w:rsidR="00D95841">
        <w:rPr>
          <w:sz w:val="24"/>
        </w:rPr>
        <w:t xml:space="preserve"> </w:t>
      </w:r>
      <w:r>
        <w:rPr>
          <w:sz w:val="24"/>
        </w:rPr>
        <w:t>to be accompanied by an adult.</w:t>
      </w:r>
    </w:p>
    <w:p w:rsidR="0039567B" w:rsidRDefault="0039567B" w:rsidP="00E75CDA">
      <w:pPr>
        <w:pStyle w:val="BodyTextIndent"/>
        <w:numPr>
          <w:ilvl w:val="0"/>
          <w:numId w:val="21"/>
        </w:numPr>
        <w:rPr>
          <w:sz w:val="24"/>
        </w:rPr>
      </w:pPr>
      <w:r>
        <w:rPr>
          <w:sz w:val="24"/>
        </w:rPr>
        <w:t>Return equipment to storage area.</w:t>
      </w:r>
    </w:p>
    <w:p w:rsidR="0039567B" w:rsidRDefault="0039567B" w:rsidP="00E75CDA">
      <w:pPr>
        <w:pStyle w:val="BodyTextIndent"/>
        <w:numPr>
          <w:ilvl w:val="0"/>
          <w:numId w:val="21"/>
        </w:numPr>
        <w:rPr>
          <w:sz w:val="24"/>
        </w:rPr>
      </w:pPr>
      <w:r>
        <w:rPr>
          <w:sz w:val="24"/>
        </w:rPr>
        <w:t>No horse playing in court area.</w:t>
      </w:r>
    </w:p>
    <w:p w:rsidR="0039567B" w:rsidRDefault="0039567B" w:rsidP="00E75CDA">
      <w:pPr>
        <w:pStyle w:val="BodyTextIndent"/>
        <w:numPr>
          <w:ilvl w:val="0"/>
          <w:numId w:val="21"/>
        </w:numPr>
        <w:rPr>
          <w:sz w:val="24"/>
        </w:rPr>
      </w:pPr>
      <w:r>
        <w:rPr>
          <w:sz w:val="24"/>
        </w:rPr>
        <w:t>No food allowed at the courts.</w:t>
      </w:r>
    </w:p>
    <w:p w:rsidR="0039567B" w:rsidRDefault="0039567B">
      <w:pPr>
        <w:pStyle w:val="BodyTextIndent"/>
        <w:ind w:firstLine="0"/>
        <w:rPr>
          <w:sz w:val="24"/>
        </w:rPr>
      </w:pPr>
    </w:p>
    <w:p w:rsidR="0039567B" w:rsidRDefault="0039567B" w:rsidP="00E75CDA">
      <w:pPr>
        <w:pStyle w:val="BodyTextIndent"/>
        <w:numPr>
          <w:ilvl w:val="0"/>
          <w:numId w:val="20"/>
        </w:numPr>
        <w:rPr>
          <w:sz w:val="24"/>
        </w:rPr>
      </w:pPr>
      <w:r>
        <w:rPr>
          <w:sz w:val="24"/>
        </w:rPr>
        <w:t>Pool Rules</w:t>
      </w:r>
    </w:p>
    <w:p w:rsidR="00AE05E8" w:rsidRDefault="00AE05E8" w:rsidP="00AE05E8">
      <w:pPr>
        <w:pStyle w:val="BodyTextIndent"/>
        <w:ind w:left="360" w:firstLine="0"/>
        <w:rPr>
          <w:sz w:val="24"/>
        </w:rPr>
      </w:pPr>
    </w:p>
    <w:p w:rsidR="0039567B" w:rsidRPr="002C1966" w:rsidRDefault="0039567B" w:rsidP="00E75CDA">
      <w:pPr>
        <w:pStyle w:val="BodyTextIndent"/>
        <w:numPr>
          <w:ilvl w:val="0"/>
          <w:numId w:val="22"/>
        </w:numPr>
        <w:rPr>
          <w:sz w:val="24"/>
        </w:rPr>
      </w:pPr>
      <w:r>
        <w:rPr>
          <w:sz w:val="24"/>
        </w:rPr>
        <w:t>Bathers mu</w:t>
      </w:r>
      <w:r w:rsidR="00AE05E8">
        <w:rPr>
          <w:sz w:val="24"/>
        </w:rPr>
        <w:t xml:space="preserve">st shower before entering pool - </w:t>
      </w:r>
      <w:r w:rsidR="00AE05E8" w:rsidRPr="002C1966">
        <w:rPr>
          <w:sz w:val="24"/>
        </w:rPr>
        <w:t>Board of Health Requirement</w:t>
      </w:r>
    </w:p>
    <w:p w:rsidR="0039567B" w:rsidRDefault="0039567B" w:rsidP="00E75CDA">
      <w:pPr>
        <w:pStyle w:val="BodyTextIndent"/>
        <w:numPr>
          <w:ilvl w:val="0"/>
          <w:numId w:val="22"/>
        </w:numPr>
        <w:rPr>
          <w:sz w:val="24"/>
        </w:rPr>
      </w:pPr>
      <w:r>
        <w:rPr>
          <w:sz w:val="24"/>
        </w:rPr>
        <w:t xml:space="preserve">A soap shower is required if you use tanning lotion or oil. If you use lotion or oil after you come out of the pool, you </w:t>
      </w:r>
      <w:r>
        <w:rPr>
          <w:b/>
          <w:sz w:val="24"/>
        </w:rPr>
        <w:t xml:space="preserve">must </w:t>
      </w:r>
      <w:r>
        <w:rPr>
          <w:sz w:val="24"/>
        </w:rPr>
        <w:t xml:space="preserve">shower again – </w:t>
      </w:r>
      <w:r>
        <w:rPr>
          <w:b/>
          <w:sz w:val="24"/>
        </w:rPr>
        <w:t>with soap</w:t>
      </w:r>
      <w:r>
        <w:rPr>
          <w:sz w:val="24"/>
        </w:rPr>
        <w:t xml:space="preserve"> before re-entering the pool.</w:t>
      </w:r>
    </w:p>
    <w:p w:rsidR="0039567B" w:rsidRDefault="0039567B" w:rsidP="00E75CDA">
      <w:pPr>
        <w:pStyle w:val="BodyTextIndent"/>
        <w:numPr>
          <w:ilvl w:val="0"/>
          <w:numId w:val="22"/>
        </w:numPr>
        <w:rPr>
          <w:sz w:val="24"/>
        </w:rPr>
      </w:pPr>
      <w:r>
        <w:rPr>
          <w:sz w:val="24"/>
        </w:rPr>
        <w:t>All guests must have I.D. tags for pool if not accompanied by a resident.</w:t>
      </w:r>
    </w:p>
    <w:p w:rsidR="0039567B" w:rsidRDefault="0039567B" w:rsidP="00E75CDA">
      <w:pPr>
        <w:pStyle w:val="BodyTextIndent"/>
        <w:numPr>
          <w:ilvl w:val="0"/>
          <w:numId w:val="22"/>
        </w:numPr>
        <w:rPr>
          <w:sz w:val="24"/>
        </w:rPr>
      </w:pPr>
      <w:r>
        <w:rPr>
          <w:sz w:val="24"/>
        </w:rPr>
        <w:t>Please cover pool furniture when using lotions or oils.</w:t>
      </w:r>
    </w:p>
    <w:p w:rsidR="0039567B" w:rsidRPr="00E6752C" w:rsidRDefault="0039567B" w:rsidP="00E75CDA">
      <w:pPr>
        <w:pStyle w:val="BodyTextIndent"/>
        <w:numPr>
          <w:ilvl w:val="0"/>
          <w:numId w:val="22"/>
        </w:numPr>
        <w:rPr>
          <w:sz w:val="24"/>
        </w:rPr>
      </w:pPr>
      <w:r>
        <w:rPr>
          <w:sz w:val="24"/>
        </w:rPr>
        <w:t xml:space="preserve">Spills on the pool deck must be cleaned up immediately </w:t>
      </w:r>
      <w:r w:rsidR="00D95841" w:rsidRPr="00E6752C">
        <w:rPr>
          <w:sz w:val="24"/>
        </w:rPr>
        <w:t xml:space="preserve">by the responsible person </w:t>
      </w:r>
      <w:r w:rsidRPr="00E6752C">
        <w:rPr>
          <w:sz w:val="24"/>
        </w:rPr>
        <w:t>to prevent stains.</w:t>
      </w:r>
    </w:p>
    <w:p w:rsidR="0039567B" w:rsidRDefault="0039567B">
      <w:pPr>
        <w:pStyle w:val="BodyTextIndent"/>
        <w:ind w:firstLine="0"/>
        <w:rPr>
          <w:sz w:val="24"/>
        </w:rPr>
      </w:pPr>
    </w:p>
    <w:p w:rsidR="0039567B" w:rsidRDefault="0039567B" w:rsidP="00E75CDA">
      <w:pPr>
        <w:pStyle w:val="BodyTextIndent"/>
        <w:numPr>
          <w:ilvl w:val="0"/>
          <w:numId w:val="20"/>
        </w:numPr>
        <w:rPr>
          <w:sz w:val="24"/>
        </w:rPr>
      </w:pPr>
      <w:r>
        <w:rPr>
          <w:sz w:val="24"/>
        </w:rPr>
        <w:t>Pool Restrictions</w:t>
      </w:r>
    </w:p>
    <w:p w:rsidR="00EC703B" w:rsidRDefault="00EC703B" w:rsidP="00EC703B">
      <w:pPr>
        <w:pStyle w:val="BodyTextIndent"/>
        <w:ind w:left="360" w:firstLine="0"/>
        <w:rPr>
          <w:sz w:val="24"/>
        </w:rPr>
      </w:pPr>
    </w:p>
    <w:p w:rsidR="0039567B" w:rsidRDefault="0039567B" w:rsidP="00E75CDA">
      <w:pPr>
        <w:pStyle w:val="BodyTextIndent"/>
        <w:numPr>
          <w:ilvl w:val="0"/>
          <w:numId w:val="23"/>
        </w:numPr>
        <w:rPr>
          <w:sz w:val="24"/>
        </w:rPr>
      </w:pPr>
      <w:r>
        <w:rPr>
          <w:sz w:val="24"/>
        </w:rPr>
        <w:t>No glassware or animals in pool or on pool deck.</w:t>
      </w:r>
    </w:p>
    <w:p w:rsidR="0039567B" w:rsidRDefault="0039567B" w:rsidP="00E75CDA">
      <w:pPr>
        <w:pStyle w:val="BodyTextIndent"/>
        <w:numPr>
          <w:ilvl w:val="0"/>
          <w:numId w:val="23"/>
        </w:numPr>
        <w:rPr>
          <w:sz w:val="24"/>
        </w:rPr>
      </w:pPr>
      <w:r>
        <w:rPr>
          <w:sz w:val="24"/>
        </w:rPr>
        <w:t>Food and drink is allowed at the tables only, but NO glassware.</w:t>
      </w:r>
    </w:p>
    <w:p w:rsidR="0039567B" w:rsidRDefault="0039567B" w:rsidP="00E75CDA">
      <w:pPr>
        <w:pStyle w:val="BodyTextIndent"/>
        <w:numPr>
          <w:ilvl w:val="0"/>
          <w:numId w:val="23"/>
        </w:numPr>
        <w:rPr>
          <w:sz w:val="24"/>
        </w:rPr>
      </w:pPr>
      <w:r>
        <w:rPr>
          <w:sz w:val="24"/>
        </w:rPr>
        <w:t>Anyone with open sores or bandages.</w:t>
      </w:r>
    </w:p>
    <w:p w:rsidR="0039567B" w:rsidRDefault="0039567B" w:rsidP="00E75CDA">
      <w:pPr>
        <w:pStyle w:val="BodyTextIndent"/>
        <w:numPr>
          <w:ilvl w:val="0"/>
          <w:numId w:val="23"/>
        </w:numPr>
        <w:rPr>
          <w:sz w:val="24"/>
        </w:rPr>
      </w:pPr>
      <w:r>
        <w:rPr>
          <w:sz w:val="24"/>
        </w:rPr>
        <w:t>No jumping, running or diving.</w:t>
      </w:r>
    </w:p>
    <w:p w:rsidR="0039567B" w:rsidRDefault="0039567B" w:rsidP="00E75CDA">
      <w:pPr>
        <w:pStyle w:val="BodyTextIndent"/>
        <w:numPr>
          <w:ilvl w:val="0"/>
          <w:numId w:val="23"/>
        </w:numPr>
        <w:rPr>
          <w:sz w:val="24"/>
        </w:rPr>
      </w:pPr>
      <w:r>
        <w:rPr>
          <w:sz w:val="24"/>
        </w:rPr>
        <w:t>No one under 14 without an adult.</w:t>
      </w:r>
    </w:p>
    <w:p w:rsidR="0039567B" w:rsidRDefault="0039567B" w:rsidP="00E75CDA">
      <w:pPr>
        <w:pStyle w:val="BodyTextIndent"/>
        <w:numPr>
          <w:ilvl w:val="0"/>
          <w:numId w:val="23"/>
        </w:numPr>
        <w:rPr>
          <w:sz w:val="24"/>
        </w:rPr>
      </w:pPr>
      <w:r>
        <w:rPr>
          <w:sz w:val="24"/>
        </w:rPr>
        <w:t>Children in diapers must wear proper swimming attire.</w:t>
      </w:r>
    </w:p>
    <w:p w:rsidR="0039567B" w:rsidRDefault="0039567B" w:rsidP="00E75CDA">
      <w:pPr>
        <w:pStyle w:val="BodyTextIndent"/>
        <w:numPr>
          <w:ilvl w:val="0"/>
          <w:numId w:val="23"/>
        </w:numPr>
        <w:rPr>
          <w:sz w:val="24"/>
        </w:rPr>
      </w:pPr>
      <w:r>
        <w:rPr>
          <w:sz w:val="24"/>
        </w:rPr>
        <w:t>Only 15 persons allowed in the pool at the same time.</w:t>
      </w:r>
    </w:p>
    <w:p w:rsidR="00AE05E8" w:rsidRPr="007A6A0A" w:rsidRDefault="0039567B" w:rsidP="007A6A0A">
      <w:pPr>
        <w:pStyle w:val="BodyTextIndent"/>
        <w:numPr>
          <w:ilvl w:val="0"/>
          <w:numId w:val="23"/>
        </w:numPr>
        <w:rPr>
          <w:sz w:val="24"/>
        </w:rPr>
      </w:pPr>
      <w:r>
        <w:rPr>
          <w:sz w:val="24"/>
        </w:rPr>
        <w:t>Pool use limited to residents and/or their guests.</w:t>
      </w:r>
    </w:p>
    <w:p w:rsidR="00AE05E8" w:rsidRDefault="00AE05E8" w:rsidP="00AE05E8">
      <w:pPr>
        <w:pStyle w:val="BodyTextIndent"/>
        <w:ind w:left="360" w:firstLine="0"/>
        <w:rPr>
          <w:sz w:val="24"/>
        </w:rPr>
      </w:pPr>
    </w:p>
    <w:p w:rsidR="00815B12" w:rsidRDefault="00815B12" w:rsidP="00AE05E8">
      <w:pPr>
        <w:pStyle w:val="BodyTextIndent"/>
        <w:ind w:left="2520" w:firstLine="360"/>
        <w:rPr>
          <w:b/>
          <w:sz w:val="24"/>
          <w:u w:val="single"/>
        </w:rPr>
      </w:pPr>
    </w:p>
    <w:p w:rsidR="00AE05E8" w:rsidRDefault="00AE05E8" w:rsidP="00AE05E8">
      <w:pPr>
        <w:pStyle w:val="BodyTextIndent"/>
        <w:ind w:left="2520" w:firstLine="360"/>
        <w:rPr>
          <w:b/>
          <w:sz w:val="24"/>
          <w:u w:val="single"/>
        </w:rPr>
      </w:pPr>
      <w:r w:rsidRPr="00AE05E8">
        <w:rPr>
          <w:b/>
          <w:sz w:val="24"/>
          <w:u w:val="single"/>
        </w:rPr>
        <w:lastRenderedPageBreak/>
        <w:t>Resident Rules</w:t>
      </w:r>
    </w:p>
    <w:p w:rsidR="00AE05E8" w:rsidRDefault="00AE05E8" w:rsidP="00AE05E8">
      <w:pPr>
        <w:pStyle w:val="BodyTextIndent"/>
        <w:ind w:left="2520" w:firstLine="360"/>
        <w:rPr>
          <w:b/>
          <w:sz w:val="24"/>
          <w:u w:val="single"/>
        </w:rPr>
      </w:pPr>
    </w:p>
    <w:p w:rsidR="00AE05E8" w:rsidRDefault="00815B12" w:rsidP="00AE05E8">
      <w:pPr>
        <w:pStyle w:val="BodyTextIndent"/>
        <w:rPr>
          <w:sz w:val="24"/>
        </w:rPr>
      </w:pPr>
      <w:r>
        <w:rPr>
          <w:sz w:val="24"/>
        </w:rPr>
        <w:t>RULE # 2</w:t>
      </w:r>
      <w:r w:rsidR="002C1966">
        <w:rPr>
          <w:sz w:val="24"/>
        </w:rPr>
        <w:t>1</w:t>
      </w:r>
      <w:r w:rsidR="00AE05E8">
        <w:rPr>
          <w:sz w:val="24"/>
        </w:rPr>
        <w:tab/>
      </w:r>
      <w:r w:rsidR="00AE05E8">
        <w:rPr>
          <w:b/>
          <w:sz w:val="24"/>
        </w:rPr>
        <w:t>USE OF FACILITIES (cont’d)</w:t>
      </w:r>
    </w:p>
    <w:p w:rsidR="00AE05E8" w:rsidRDefault="00AE05E8" w:rsidP="00AE05E8">
      <w:pPr>
        <w:pStyle w:val="BodyTextIndent"/>
        <w:ind w:left="360" w:firstLine="0"/>
        <w:rPr>
          <w:sz w:val="24"/>
        </w:rPr>
      </w:pPr>
    </w:p>
    <w:p w:rsidR="0039567B" w:rsidRDefault="0039567B" w:rsidP="00E75CDA">
      <w:pPr>
        <w:pStyle w:val="BodyTextIndent"/>
        <w:numPr>
          <w:ilvl w:val="0"/>
          <w:numId w:val="20"/>
        </w:numPr>
        <w:rPr>
          <w:sz w:val="24"/>
        </w:rPr>
      </w:pPr>
      <w:r>
        <w:rPr>
          <w:sz w:val="24"/>
        </w:rPr>
        <w:t>Guidelines for Pool Heater</w:t>
      </w:r>
    </w:p>
    <w:p w:rsidR="0039567B" w:rsidRDefault="0039567B">
      <w:pPr>
        <w:pStyle w:val="BodyTextIndent"/>
        <w:ind w:firstLine="0"/>
        <w:rPr>
          <w:sz w:val="24"/>
        </w:rPr>
      </w:pPr>
    </w:p>
    <w:p w:rsidR="00EC703B" w:rsidRPr="00E32306" w:rsidRDefault="0039567B" w:rsidP="004864D0">
      <w:pPr>
        <w:pStyle w:val="BodyTextIndent"/>
        <w:numPr>
          <w:ilvl w:val="0"/>
          <w:numId w:val="24"/>
        </w:numPr>
        <w:rPr>
          <w:sz w:val="24"/>
        </w:rPr>
      </w:pPr>
      <w:r w:rsidRPr="00D95841">
        <w:rPr>
          <w:sz w:val="24"/>
        </w:rPr>
        <w:t>The heating season may extend from November 1</w:t>
      </w:r>
      <w:r w:rsidRPr="00D95841">
        <w:rPr>
          <w:sz w:val="24"/>
          <w:vertAlign w:val="superscript"/>
        </w:rPr>
        <w:t>st</w:t>
      </w:r>
      <w:r w:rsidRPr="00D95841">
        <w:rPr>
          <w:sz w:val="24"/>
        </w:rPr>
        <w:t xml:space="preserve"> to March 31</w:t>
      </w:r>
      <w:r w:rsidRPr="00D95841">
        <w:rPr>
          <w:sz w:val="24"/>
          <w:vertAlign w:val="superscript"/>
        </w:rPr>
        <w:t>st</w:t>
      </w:r>
      <w:r w:rsidR="00C23BD2" w:rsidRPr="00D95841">
        <w:rPr>
          <w:sz w:val="24"/>
          <w:vertAlign w:val="superscript"/>
        </w:rPr>
        <w:t xml:space="preserve">,. </w:t>
      </w:r>
      <w:r w:rsidR="00C23BD2" w:rsidRPr="00D95841">
        <w:rPr>
          <w:sz w:val="24"/>
        </w:rPr>
        <w:t>T</w:t>
      </w:r>
      <w:r w:rsidRPr="00D95841">
        <w:rPr>
          <w:sz w:val="24"/>
        </w:rPr>
        <w:t xml:space="preserve">he pool </w:t>
      </w:r>
      <w:r w:rsidRPr="00E32306">
        <w:rPr>
          <w:sz w:val="24"/>
        </w:rPr>
        <w:t xml:space="preserve">may be heated earlier or later in each season depending upon the climatic conditions. </w:t>
      </w:r>
    </w:p>
    <w:p w:rsidR="00EC703B" w:rsidRPr="00E32306" w:rsidRDefault="0039567B" w:rsidP="00E75CDA">
      <w:pPr>
        <w:pStyle w:val="BodyTextIndent"/>
        <w:numPr>
          <w:ilvl w:val="0"/>
          <w:numId w:val="24"/>
        </w:numPr>
        <w:rPr>
          <w:sz w:val="24"/>
        </w:rPr>
      </w:pPr>
      <w:r w:rsidRPr="00E32306">
        <w:rPr>
          <w:sz w:val="24"/>
        </w:rPr>
        <w:t xml:space="preserve">The pool </w:t>
      </w:r>
      <w:r w:rsidR="001B47CC" w:rsidRPr="00E32306">
        <w:rPr>
          <w:sz w:val="24"/>
        </w:rPr>
        <w:t>will be covered and closed if the temperature is forecasted to be below 60 degrees for 2 consecutive nights or below 50 degrees on any one night.</w:t>
      </w:r>
      <w:r w:rsidR="002C1966" w:rsidRPr="00E32306">
        <w:rPr>
          <w:sz w:val="24"/>
        </w:rPr>
        <w:t xml:space="preserve"> (2021)</w:t>
      </w:r>
    </w:p>
    <w:p w:rsidR="0039567B" w:rsidRDefault="0039567B" w:rsidP="00E75CDA">
      <w:pPr>
        <w:pStyle w:val="BodyTextIndent"/>
        <w:numPr>
          <w:ilvl w:val="0"/>
          <w:numId w:val="24"/>
        </w:numPr>
        <w:rPr>
          <w:sz w:val="24"/>
        </w:rPr>
      </w:pPr>
      <w:r w:rsidRPr="00E32306">
        <w:rPr>
          <w:sz w:val="24"/>
        </w:rPr>
        <w:t>The Pool</w:t>
      </w:r>
      <w:r w:rsidRPr="001B47CC">
        <w:rPr>
          <w:sz w:val="24"/>
        </w:rPr>
        <w:t xml:space="preserve"> Committee will provide for and/or seek volunteers to assist in opening and closing the pool on a daily basis during those months. This committee and/or their designee(s) are solely responsible for the opening and closing of the pool during the winter months.</w:t>
      </w:r>
    </w:p>
    <w:p w:rsidR="00EC703B" w:rsidRPr="004864D0" w:rsidRDefault="0039567B" w:rsidP="004864D0">
      <w:pPr>
        <w:pStyle w:val="BodyTextIndent"/>
        <w:numPr>
          <w:ilvl w:val="0"/>
          <w:numId w:val="24"/>
        </w:numPr>
        <w:rPr>
          <w:sz w:val="24"/>
        </w:rPr>
      </w:pPr>
      <w:r>
        <w:rPr>
          <w:sz w:val="24"/>
        </w:rPr>
        <w:t xml:space="preserve">Water temperature may be maintained at </w:t>
      </w:r>
      <w:r>
        <w:rPr>
          <w:b/>
          <w:sz w:val="24"/>
        </w:rPr>
        <w:t>84 degrees F</w:t>
      </w:r>
      <w:r>
        <w:rPr>
          <w:sz w:val="24"/>
        </w:rPr>
        <w:t xml:space="preserve"> as weather conditions permit.</w:t>
      </w:r>
    </w:p>
    <w:p w:rsidR="00D95841" w:rsidRPr="004864D0" w:rsidRDefault="0039567B" w:rsidP="004864D0">
      <w:pPr>
        <w:pStyle w:val="BodyTextIndent"/>
        <w:numPr>
          <w:ilvl w:val="0"/>
          <w:numId w:val="24"/>
        </w:numPr>
        <w:rPr>
          <w:sz w:val="24"/>
        </w:rPr>
      </w:pPr>
      <w:r>
        <w:rPr>
          <w:sz w:val="24"/>
        </w:rPr>
        <w:t xml:space="preserve">Gates to the pool area </w:t>
      </w:r>
      <w:r w:rsidR="00AE05E8" w:rsidRPr="001B47CC">
        <w:rPr>
          <w:sz w:val="24"/>
        </w:rPr>
        <w:t>and the door to the clubhouse</w:t>
      </w:r>
      <w:r w:rsidR="00AE05E8">
        <w:rPr>
          <w:sz w:val="24"/>
        </w:rPr>
        <w:t xml:space="preserve"> </w:t>
      </w:r>
      <w:r>
        <w:rPr>
          <w:sz w:val="24"/>
        </w:rPr>
        <w:t>must be locked when the poo</w:t>
      </w:r>
      <w:r w:rsidR="004864D0">
        <w:rPr>
          <w:sz w:val="24"/>
        </w:rPr>
        <w:t>l cover is in place. (State Law)</w:t>
      </w:r>
    </w:p>
    <w:p w:rsidR="00D95841" w:rsidRDefault="00D95841">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AE05E8" w:rsidRDefault="00AE05E8">
      <w:pPr>
        <w:pStyle w:val="BodyTextIndent"/>
        <w:ind w:firstLine="0"/>
        <w:rPr>
          <w:sz w:val="24"/>
        </w:rPr>
      </w:pPr>
    </w:p>
    <w:p w:rsidR="00D95841" w:rsidRDefault="00D95841">
      <w:pPr>
        <w:pStyle w:val="BodyTextIndent"/>
        <w:ind w:firstLine="0"/>
        <w:rPr>
          <w:sz w:val="24"/>
        </w:rPr>
      </w:pPr>
    </w:p>
    <w:p w:rsidR="00134EAD" w:rsidRDefault="00134EAD">
      <w:pPr>
        <w:pStyle w:val="BodyTextIndent"/>
        <w:jc w:val="center"/>
        <w:rPr>
          <w:b/>
          <w:sz w:val="24"/>
          <w:u w:val="single"/>
        </w:rPr>
      </w:pPr>
    </w:p>
    <w:p w:rsidR="00134EAD" w:rsidRDefault="00134EAD">
      <w:pPr>
        <w:pStyle w:val="BodyTextIndent"/>
        <w:jc w:val="center"/>
        <w:rPr>
          <w:b/>
          <w:sz w:val="24"/>
          <w:u w:val="single"/>
        </w:rPr>
      </w:pPr>
    </w:p>
    <w:p w:rsidR="0039567B" w:rsidRDefault="0039567B">
      <w:pPr>
        <w:pStyle w:val="BodyTextIndent"/>
        <w:jc w:val="center"/>
        <w:rPr>
          <w:b/>
          <w:sz w:val="24"/>
          <w:u w:val="single"/>
        </w:rPr>
      </w:pPr>
      <w:r>
        <w:rPr>
          <w:b/>
          <w:sz w:val="24"/>
          <w:u w:val="single"/>
        </w:rPr>
        <w:lastRenderedPageBreak/>
        <w:t>Board of Directors Regulations</w:t>
      </w:r>
    </w:p>
    <w:p w:rsidR="0039567B" w:rsidRDefault="0039567B">
      <w:pPr>
        <w:pStyle w:val="BodyTextIndent"/>
        <w:rPr>
          <w:b/>
          <w:sz w:val="24"/>
        </w:rPr>
      </w:pPr>
    </w:p>
    <w:p w:rsidR="0039567B" w:rsidRDefault="0039567B">
      <w:pPr>
        <w:pStyle w:val="BodyTextIndent"/>
        <w:rPr>
          <w:b/>
          <w:sz w:val="24"/>
        </w:rPr>
      </w:pPr>
      <w:r>
        <w:rPr>
          <w:sz w:val="24"/>
        </w:rPr>
        <w:t>REGULATION #1</w:t>
      </w:r>
      <w:r>
        <w:rPr>
          <w:b/>
          <w:sz w:val="24"/>
        </w:rPr>
        <w:tab/>
        <w:t>MEETINGS</w:t>
      </w:r>
    </w:p>
    <w:p w:rsidR="0039567B" w:rsidRDefault="0039567B">
      <w:pPr>
        <w:pStyle w:val="BodyTextIndent"/>
        <w:rPr>
          <w:b/>
          <w:sz w:val="24"/>
        </w:rPr>
      </w:pPr>
    </w:p>
    <w:p w:rsidR="0039567B" w:rsidRPr="005F605E" w:rsidRDefault="0039567B" w:rsidP="00E75CDA">
      <w:pPr>
        <w:pStyle w:val="BodyTextIndent"/>
        <w:numPr>
          <w:ilvl w:val="0"/>
          <w:numId w:val="25"/>
        </w:numPr>
        <w:rPr>
          <w:sz w:val="24"/>
        </w:rPr>
      </w:pPr>
      <w:r>
        <w:rPr>
          <w:sz w:val="24"/>
        </w:rPr>
        <w:t xml:space="preserve">The Board of Directors will hold a minimum of five regular meetings </w:t>
      </w:r>
      <w:r w:rsidRPr="005F605E">
        <w:rPr>
          <w:sz w:val="24"/>
        </w:rPr>
        <w:t>during the year and others when deemed necessary.</w:t>
      </w:r>
    </w:p>
    <w:p w:rsidR="0039567B" w:rsidRPr="005F605E" w:rsidRDefault="0039567B">
      <w:pPr>
        <w:pStyle w:val="BodyTextIndent"/>
        <w:ind w:firstLine="0"/>
        <w:rPr>
          <w:sz w:val="24"/>
        </w:rPr>
      </w:pPr>
    </w:p>
    <w:p w:rsidR="0039567B" w:rsidRPr="005F605E" w:rsidRDefault="0039567B" w:rsidP="009510CD">
      <w:pPr>
        <w:pStyle w:val="BodyTextIndent"/>
        <w:numPr>
          <w:ilvl w:val="0"/>
          <w:numId w:val="25"/>
        </w:numPr>
        <w:ind w:firstLine="0"/>
        <w:rPr>
          <w:sz w:val="24"/>
        </w:rPr>
      </w:pPr>
      <w:r w:rsidRPr="005F605E">
        <w:rPr>
          <w:sz w:val="24"/>
        </w:rPr>
        <w:t xml:space="preserve">Such meetings </w:t>
      </w:r>
      <w:r w:rsidR="009510CD" w:rsidRPr="005F605E">
        <w:rPr>
          <w:sz w:val="24"/>
        </w:rPr>
        <w:t xml:space="preserve">will normally be held on the third Tuesday of the month but </w:t>
      </w:r>
      <w:r w:rsidRPr="005F605E">
        <w:rPr>
          <w:sz w:val="24"/>
          <w:u w:val="single"/>
        </w:rPr>
        <w:t>may</w:t>
      </w:r>
      <w:r w:rsidRPr="005F605E">
        <w:rPr>
          <w:sz w:val="24"/>
        </w:rPr>
        <w:t xml:space="preserve"> </w:t>
      </w:r>
      <w:r w:rsidR="009510CD" w:rsidRPr="005F605E">
        <w:rPr>
          <w:sz w:val="24"/>
        </w:rPr>
        <w:t>vary depending on scheduling</w:t>
      </w:r>
    </w:p>
    <w:p w:rsidR="0039567B" w:rsidRPr="005F605E" w:rsidRDefault="009510CD" w:rsidP="00E75CDA">
      <w:pPr>
        <w:pStyle w:val="BodyTextIndent"/>
        <w:numPr>
          <w:ilvl w:val="0"/>
          <w:numId w:val="13"/>
        </w:numPr>
        <w:tabs>
          <w:tab w:val="clear" w:pos="1080"/>
          <w:tab w:val="num" w:pos="1440"/>
        </w:tabs>
        <w:ind w:left="1440"/>
        <w:rPr>
          <w:sz w:val="24"/>
        </w:rPr>
      </w:pPr>
      <w:r w:rsidRPr="005F605E">
        <w:rPr>
          <w:sz w:val="24"/>
        </w:rPr>
        <w:t xml:space="preserve">October </w:t>
      </w:r>
      <w:r w:rsidR="0039567B" w:rsidRPr="005F605E">
        <w:rPr>
          <w:sz w:val="24"/>
        </w:rPr>
        <w:t>– Financial review of current year performance and tentative plans for next years budget. (Minimum of 35 days prior to the November meeting.</w:t>
      </w:r>
      <w:r w:rsidR="002C1966" w:rsidRPr="005F605E">
        <w:rPr>
          <w:sz w:val="24"/>
        </w:rPr>
        <w:t xml:space="preserve"> (2021)</w:t>
      </w:r>
    </w:p>
    <w:p w:rsidR="0039567B" w:rsidRPr="005F605E" w:rsidRDefault="0039567B">
      <w:pPr>
        <w:pStyle w:val="BodyTextIndent"/>
        <w:ind w:firstLine="0"/>
        <w:rPr>
          <w:sz w:val="24"/>
        </w:rPr>
      </w:pPr>
    </w:p>
    <w:p w:rsidR="0039567B" w:rsidRPr="005F605E" w:rsidRDefault="0039567B" w:rsidP="00E75CDA">
      <w:pPr>
        <w:pStyle w:val="BodyTextIndent"/>
        <w:numPr>
          <w:ilvl w:val="0"/>
          <w:numId w:val="13"/>
        </w:numPr>
        <w:tabs>
          <w:tab w:val="clear" w:pos="1080"/>
          <w:tab w:val="num" w:pos="1440"/>
        </w:tabs>
        <w:ind w:left="1440"/>
        <w:rPr>
          <w:sz w:val="24"/>
        </w:rPr>
      </w:pPr>
      <w:r w:rsidRPr="005F605E">
        <w:rPr>
          <w:sz w:val="24"/>
        </w:rPr>
        <w:t>November</w:t>
      </w:r>
      <w:r w:rsidR="009510CD" w:rsidRPr="005F605E">
        <w:rPr>
          <w:sz w:val="24"/>
        </w:rPr>
        <w:t xml:space="preserve"> </w:t>
      </w:r>
      <w:r w:rsidRPr="005F605E">
        <w:rPr>
          <w:sz w:val="24"/>
        </w:rPr>
        <w:t>– Adoption of annual budget for coming year.</w:t>
      </w:r>
      <w:r w:rsidR="002C1966" w:rsidRPr="005F605E">
        <w:rPr>
          <w:sz w:val="24"/>
        </w:rPr>
        <w:t xml:space="preserve"> (2021)</w:t>
      </w:r>
    </w:p>
    <w:p w:rsidR="0039567B" w:rsidRPr="005F605E" w:rsidRDefault="0039567B">
      <w:pPr>
        <w:pStyle w:val="BodyTextIndent"/>
        <w:ind w:firstLine="0"/>
        <w:rPr>
          <w:sz w:val="24"/>
        </w:rPr>
      </w:pPr>
    </w:p>
    <w:p w:rsidR="0039567B" w:rsidRPr="005F605E" w:rsidRDefault="0039567B" w:rsidP="00E75CDA">
      <w:pPr>
        <w:pStyle w:val="BodyTextIndent"/>
        <w:numPr>
          <w:ilvl w:val="0"/>
          <w:numId w:val="13"/>
        </w:numPr>
        <w:tabs>
          <w:tab w:val="clear" w:pos="1080"/>
          <w:tab w:val="num" w:pos="1440"/>
        </w:tabs>
        <w:ind w:left="1440"/>
        <w:rPr>
          <w:sz w:val="24"/>
        </w:rPr>
      </w:pPr>
      <w:r w:rsidRPr="005F605E">
        <w:rPr>
          <w:sz w:val="24"/>
        </w:rPr>
        <w:t>January</w:t>
      </w:r>
      <w:r w:rsidR="009510CD" w:rsidRPr="005F605E">
        <w:rPr>
          <w:sz w:val="24"/>
        </w:rPr>
        <w:t xml:space="preserve"> </w:t>
      </w:r>
      <w:r w:rsidRPr="005F605E">
        <w:rPr>
          <w:sz w:val="24"/>
        </w:rPr>
        <w:t>– Presentation of Nominees for the Board to be elected at the Annual Meeting in February.</w:t>
      </w:r>
      <w:r w:rsidR="002C1966" w:rsidRPr="005F605E">
        <w:rPr>
          <w:sz w:val="24"/>
        </w:rPr>
        <w:t xml:space="preserve"> (2021)</w:t>
      </w:r>
    </w:p>
    <w:p w:rsidR="0039567B" w:rsidRPr="005F605E" w:rsidRDefault="0039567B">
      <w:pPr>
        <w:pStyle w:val="BodyTextIndent"/>
        <w:ind w:firstLine="0"/>
        <w:rPr>
          <w:sz w:val="24"/>
        </w:rPr>
      </w:pPr>
    </w:p>
    <w:p w:rsidR="0039567B" w:rsidRPr="005F605E" w:rsidRDefault="0039567B" w:rsidP="00E75CDA">
      <w:pPr>
        <w:pStyle w:val="BodyTextIndent"/>
        <w:numPr>
          <w:ilvl w:val="0"/>
          <w:numId w:val="13"/>
        </w:numPr>
        <w:tabs>
          <w:tab w:val="clear" w:pos="1080"/>
          <w:tab w:val="num" w:pos="1440"/>
        </w:tabs>
        <w:ind w:left="1440"/>
        <w:rPr>
          <w:sz w:val="24"/>
        </w:rPr>
      </w:pPr>
      <w:r w:rsidRPr="005F605E">
        <w:rPr>
          <w:sz w:val="24"/>
        </w:rPr>
        <w:t>March</w:t>
      </w:r>
      <w:r w:rsidR="009510CD" w:rsidRPr="005F605E">
        <w:rPr>
          <w:sz w:val="24"/>
        </w:rPr>
        <w:t xml:space="preserve"> </w:t>
      </w:r>
      <w:r w:rsidRPr="005F605E">
        <w:rPr>
          <w:sz w:val="24"/>
        </w:rPr>
        <w:t xml:space="preserve">– </w:t>
      </w:r>
      <w:r w:rsidR="00AE05E8" w:rsidRPr="005F605E">
        <w:rPr>
          <w:sz w:val="24"/>
        </w:rPr>
        <w:t>approval</w:t>
      </w:r>
      <w:r w:rsidRPr="005F605E">
        <w:rPr>
          <w:sz w:val="24"/>
        </w:rPr>
        <w:t xml:space="preserve"> of </w:t>
      </w:r>
      <w:r w:rsidR="00AE05E8" w:rsidRPr="005F605E">
        <w:rPr>
          <w:sz w:val="24"/>
        </w:rPr>
        <w:t>changes to current</w:t>
      </w:r>
      <w:r w:rsidRPr="005F605E">
        <w:rPr>
          <w:sz w:val="24"/>
        </w:rPr>
        <w:t xml:space="preserve"> rules and regulations.</w:t>
      </w:r>
      <w:r w:rsidR="002C1966" w:rsidRPr="005F605E">
        <w:rPr>
          <w:sz w:val="24"/>
        </w:rPr>
        <w:t xml:space="preserve"> (2021)</w:t>
      </w:r>
    </w:p>
    <w:p w:rsidR="0039567B" w:rsidRPr="005F605E" w:rsidRDefault="0039567B">
      <w:pPr>
        <w:pStyle w:val="BodyTextIndent"/>
        <w:ind w:firstLine="0"/>
        <w:rPr>
          <w:sz w:val="24"/>
        </w:rPr>
      </w:pPr>
    </w:p>
    <w:p w:rsidR="0039567B" w:rsidRPr="005F605E" w:rsidRDefault="0039567B" w:rsidP="00E75CDA">
      <w:pPr>
        <w:pStyle w:val="BodyTextIndent"/>
        <w:numPr>
          <w:ilvl w:val="0"/>
          <w:numId w:val="13"/>
        </w:numPr>
        <w:tabs>
          <w:tab w:val="clear" w:pos="1080"/>
          <w:tab w:val="num" w:pos="1440"/>
        </w:tabs>
        <w:ind w:left="1440"/>
        <w:rPr>
          <w:sz w:val="24"/>
        </w:rPr>
      </w:pPr>
      <w:r w:rsidRPr="005F605E">
        <w:rPr>
          <w:sz w:val="24"/>
        </w:rPr>
        <w:t>April  – Financial review of current year performance.</w:t>
      </w:r>
      <w:r w:rsidR="002C1966" w:rsidRPr="005F605E">
        <w:rPr>
          <w:sz w:val="24"/>
        </w:rPr>
        <w:t xml:space="preserve"> (2021)</w:t>
      </w:r>
    </w:p>
    <w:p w:rsidR="0039567B" w:rsidRDefault="0039567B">
      <w:pPr>
        <w:pStyle w:val="BodyTextIndent"/>
        <w:ind w:firstLine="0"/>
        <w:rPr>
          <w:sz w:val="24"/>
        </w:rPr>
      </w:pPr>
    </w:p>
    <w:p w:rsidR="0039567B" w:rsidRDefault="00AE05E8" w:rsidP="00E75CDA">
      <w:pPr>
        <w:pStyle w:val="BodyTextIndent"/>
        <w:numPr>
          <w:ilvl w:val="0"/>
          <w:numId w:val="13"/>
        </w:numPr>
        <w:tabs>
          <w:tab w:val="clear" w:pos="1080"/>
          <w:tab w:val="num" w:pos="1440"/>
        </w:tabs>
        <w:ind w:left="1440"/>
        <w:rPr>
          <w:sz w:val="24"/>
        </w:rPr>
      </w:pPr>
      <w:r>
        <w:rPr>
          <w:sz w:val="24"/>
        </w:rPr>
        <w:t>B</w:t>
      </w:r>
      <w:r w:rsidR="0039567B">
        <w:rPr>
          <w:sz w:val="24"/>
        </w:rPr>
        <w:t>udget workshop</w:t>
      </w:r>
      <w:r w:rsidR="00187FAA">
        <w:rPr>
          <w:sz w:val="24"/>
        </w:rPr>
        <w:t>s</w:t>
      </w:r>
      <w:r w:rsidR="0039567B">
        <w:rPr>
          <w:sz w:val="24"/>
        </w:rPr>
        <w:t xml:space="preserve"> may be held in </w:t>
      </w:r>
      <w:r w:rsidR="00187FAA">
        <w:rPr>
          <w:sz w:val="24"/>
        </w:rPr>
        <w:t xml:space="preserve">August and </w:t>
      </w:r>
      <w:r w:rsidR="0039567B">
        <w:rPr>
          <w:sz w:val="24"/>
        </w:rPr>
        <w:t>September to facilitate the October meeting.</w:t>
      </w:r>
    </w:p>
    <w:p w:rsidR="0039567B" w:rsidRDefault="0039567B">
      <w:pPr>
        <w:pStyle w:val="BodyTextIndent"/>
        <w:ind w:firstLine="0"/>
        <w:rPr>
          <w:sz w:val="24"/>
        </w:rPr>
      </w:pPr>
    </w:p>
    <w:p w:rsidR="0039567B" w:rsidRDefault="0039567B" w:rsidP="00E75CDA">
      <w:pPr>
        <w:pStyle w:val="BodyTextIndent"/>
        <w:numPr>
          <w:ilvl w:val="0"/>
          <w:numId w:val="25"/>
        </w:numPr>
        <w:rPr>
          <w:sz w:val="24"/>
        </w:rPr>
      </w:pPr>
      <w:r>
        <w:rPr>
          <w:sz w:val="24"/>
        </w:rPr>
        <w:t>Annual Meeting</w:t>
      </w:r>
    </w:p>
    <w:p w:rsidR="0039567B" w:rsidRDefault="0039567B">
      <w:pPr>
        <w:pStyle w:val="BodyTextIndent"/>
        <w:ind w:left="720" w:firstLine="0"/>
        <w:rPr>
          <w:sz w:val="24"/>
        </w:rPr>
      </w:pPr>
    </w:p>
    <w:p w:rsidR="0039567B" w:rsidRDefault="0039567B" w:rsidP="00E75CDA">
      <w:pPr>
        <w:pStyle w:val="BodyTextIndent"/>
        <w:numPr>
          <w:ilvl w:val="0"/>
          <w:numId w:val="13"/>
        </w:numPr>
        <w:tabs>
          <w:tab w:val="clear" w:pos="1080"/>
          <w:tab w:val="num" w:pos="1440"/>
        </w:tabs>
        <w:ind w:left="1440"/>
        <w:rPr>
          <w:sz w:val="24"/>
        </w:rPr>
      </w:pPr>
      <w:r>
        <w:rPr>
          <w:sz w:val="24"/>
        </w:rPr>
        <w:t>February (third Tuesday) – Annual Membership Meeting followed by Election of new Board Officers.</w:t>
      </w:r>
    </w:p>
    <w:p w:rsidR="0039567B" w:rsidRDefault="0039567B">
      <w:pPr>
        <w:pStyle w:val="BodyTextIndent"/>
        <w:ind w:firstLine="0"/>
        <w:rPr>
          <w:sz w:val="24"/>
        </w:rPr>
      </w:pPr>
    </w:p>
    <w:p w:rsidR="00187FAA" w:rsidRDefault="0039567B" w:rsidP="00187FAA">
      <w:pPr>
        <w:pStyle w:val="BodyTextIndent"/>
        <w:numPr>
          <w:ilvl w:val="0"/>
          <w:numId w:val="25"/>
        </w:numPr>
        <w:rPr>
          <w:sz w:val="24"/>
        </w:rPr>
      </w:pPr>
      <w:r>
        <w:rPr>
          <w:sz w:val="24"/>
        </w:rPr>
        <w:t>Special meetings may be called in accordance with Article 5.8 of the Bylaws. No Board or Committee business is to be conducted at any social gathering.</w:t>
      </w:r>
    </w:p>
    <w:p w:rsidR="00187FAA" w:rsidRDefault="00187FAA" w:rsidP="00187FAA">
      <w:pPr>
        <w:pStyle w:val="BodyTextIndent"/>
        <w:ind w:left="1080" w:firstLine="0"/>
        <w:rPr>
          <w:sz w:val="24"/>
        </w:rPr>
      </w:pPr>
    </w:p>
    <w:p w:rsidR="00187FAA" w:rsidRPr="001B47CC" w:rsidRDefault="00187FAA" w:rsidP="00187FAA">
      <w:pPr>
        <w:pStyle w:val="BodyTextIndent"/>
        <w:numPr>
          <w:ilvl w:val="0"/>
          <w:numId w:val="25"/>
        </w:numPr>
        <w:rPr>
          <w:sz w:val="24"/>
        </w:rPr>
      </w:pPr>
      <w:r w:rsidRPr="001B47CC">
        <w:rPr>
          <w:sz w:val="24"/>
        </w:rPr>
        <w:t>Copies of items to be voted on at a Board meeting will normally be distributed to Board Members for review 3 days before the meeting, if material is available.</w:t>
      </w:r>
    </w:p>
    <w:p w:rsidR="0039567B" w:rsidRDefault="0039567B">
      <w:pPr>
        <w:pStyle w:val="BodyTextIndent"/>
        <w:ind w:firstLine="0"/>
        <w:rPr>
          <w:sz w:val="24"/>
        </w:rPr>
      </w:pPr>
    </w:p>
    <w:p w:rsidR="00187FAA" w:rsidRDefault="00187FAA" w:rsidP="00187FAA">
      <w:pPr>
        <w:pStyle w:val="BodyTextIndent"/>
        <w:ind w:left="1080" w:firstLine="0"/>
        <w:rPr>
          <w:sz w:val="24"/>
        </w:rPr>
      </w:pPr>
    </w:p>
    <w:p w:rsidR="00187FAA" w:rsidRDefault="00187FAA" w:rsidP="00187FAA">
      <w:pPr>
        <w:pStyle w:val="ListParagraph"/>
        <w:rPr>
          <w:sz w:val="24"/>
        </w:rPr>
      </w:pPr>
    </w:p>
    <w:p w:rsidR="00187FAA" w:rsidRDefault="00187FAA" w:rsidP="00187FAA">
      <w:pPr>
        <w:pStyle w:val="BodyTextIndent"/>
        <w:ind w:left="1080" w:firstLine="0"/>
        <w:rPr>
          <w:sz w:val="24"/>
        </w:rPr>
      </w:pPr>
    </w:p>
    <w:p w:rsidR="00187FAA" w:rsidRDefault="00187FAA" w:rsidP="00187FAA">
      <w:pPr>
        <w:pStyle w:val="BodyTextIndent"/>
        <w:ind w:left="1080" w:firstLine="0"/>
        <w:rPr>
          <w:sz w:val="24"/>
        </w:rPr>
      </w:pPr>
    </w:p>
    <w:p w:rsidR="00134EAD" w:rsidRDefault="00134EAD" w:rsidP="00187FAA">
      <w:pPr>
        <w:pStyle w:val="BodyTextIndent"/>
        <w:ind w:left="1080" w:firstLine="0"/>
        <w:rPr>
          <w:sz w:val="24"/>
        </w:rPr>
      </w:pPr>
    </w:p>
    <w:p w:rsidR="00134EAD" w:rsidRDefault="00134EAD" w:rsidP="00187FAA">
      <w:pPr>
        <w:pStyle w:val="BodyTextIndent"/>
        <w:ind w:left="1080" w:firstLine="0"/>
        <w:rPr>
          <w:sz w:val="24"/>
        </w:rPr>
      </w:pPr>
    </w:p>
    <w:p w:rsidR="00187FAA" w:rsidRDefault="00187FAA" w:rsidP="00187FAA">
      <w:pPr>
        <w:pStyle w:val="BodyTextIndent"/>
        <w:ind w:left="1080" w:firstLine="0"/>
        <w:rPr>
          <w:sz w:val="24"/>
        </w:rPr>
      </w:pPr>
    </w:p>
    <w:p w:rsidR="00187FAA" w:rsidRDefault="00187FAA" w:rsidP="00187FAA">
      <w:pPr>
        <w:pStyle w:val="BodyTextIndent"/>
        <w:ind w:left="1080" w:firstLine="0"/>
        <w:rPr>
          <w:sz w:val="24"/>
        </w:rPr>
      </w:pPr>
    </w:p>
    <w:p w:rsidR="00187FAA" w:rsidRDefault="00187FAA" w:rsidP="00187FAA">
      <w:pPr>
        <w:pStyle w:val="BodyTextIndent"/>
        <w:jc w:val="center"/>
        <w:rPr>
          <w:b/>
          <w:sz w:val="24"/>
          <w:u w:val="single"/>
        </w:rPr>
      </w:pPr>
      <w:r>
        <w:rPr>
          <w:b/>
          <w:sz w:val="24"/>
          <w:u w:val="single"/>
        </w:rPr>
        <w:lastRenderedPageBreak/>
        <w:t>Board of Directors Regulations</w:t>
      </w:r>
    </w:p>
    <w:p w:rsidR="00187FAA" w:rsidRDefault="00187FAA" w:rsidP="00187FAA">
      <w:pPr>
        <w:pStyle w:val="BodyTextIndent"/>
        <w:ind w:left="1080" w:firstLine="0"/>
        <w:rPr>
          <w:sz w:val="24"/>
        </w:rPr>
      </w:pPr>
    </w:p>
    <w:p w:rsidR="00187FAA" w:rsidRPr="00187FAA" w:rsidRDefault="00187FAA" w:rsidP="00187FAA">
      <w:pPr>
        <w:pStyle w:val="BodyTextIndent"/>
        <w:rPr>
          <w:b/>
          <w:sz w:val="24"/>
        </w:rPr>
      </w:pPr>
      <w:r>
        <w:rPr>
          <w:sz w:val="24"/>
        </w:rPr>
        <w:t>REGULATION #1</w:t>
      </w:r>
      <w:r>
        <w:rPr>
          <w:b/>
          <w:sz w:val="24"/>
        </w:rPr>
        <w:tab/>
        <w:t>MEETINGS (cont’d)</w:t>
      </w:r>
    </w:p>
    <w:p w:rsidR="00187FAA" w:rsidRDefault="00187FAA" w:rsidP="00187FAA">
      <w:pPr>
        <w:pStyle w:val="BodyTextIndent"/>
        <w:ind w:left="1080" w:firstLine="0"/>
        <w:rPr>
          <w:sz w:val="24"/>
        </w:rPr>
      </w:pPr>
    </w:p>
    <w:p w:rsidR="0039567B" w:rsidRDefault="0039567B" w:rsidP="00E75CDA">
      <w:pPr>
        <w:pStyle w:val="BodyTextIndent"/>
        <w:numPr>
          <w:ilvl w:val="0"/>
          <w:numId w:val="25"/>
        </w:numPr>
        <w:rPr>
          <w:sz w:val="24"/>
        </w:rPr>
      </w:pPr>
      <w:r>
        <w:rPr>
          <w:sz w:val="24"/>
        </w:rPr>
        <w:t>Rules governing the meetings:</w:t>
      </w:r>
    </w:p>
    <w:p w:rsidR="0039567B" w:rsidRDefault="0039567B">
      <w:pPr>
        <w:pStyle w:val="BodyTextIndent"/>
        <w:ind w:firstLine="0"/>
        <w:rPr>
          <w:sz w:val="24"/>
        </w:rPr>
      </w:pPr>
    </w:p>
    <w:p w:rsidR="0039567B" w:rsidRDefault="0039567B" w:rsidP="00E75CDA">
      <w:pPr>
        <w:pStyle w:val="BodyTextIndent"/>
        <w:numPr>
          <w:ilvl w:val="0"/>
          <w:numId w:val="26"/>
        </w:numPr>
        <w:rPr>
          <w:sz w:val="24"/>
        </w:rPr>
      </w:pPr>
      <w:r>
        <w:rPr>
          <w:sz w:val="24"/>
        </w:rPr>
        <w:t>Chair will recognize Board Members then members of the Association.</w:t>
      </w:r>
    </w:p>
    <w:p w:rsidR="0039567B" w:rsidRDefault="0039567B" w:rsidP="00E75CDA">
      <w:pPr>
        <w:pStyle w:val="BodyTextIndent"/>
        <w:numPr>
          <w:ilvl w:val="0"/>
          <w:numId w:val="26"/>
        </w:numPr>
        <w:rPr>
          <w:sz w:val="24"/>
        </w:rPr>
      </w:pPr>
      <w:r>
        <w:rPr>
          <w:sz w:val="24"/>
        </w:rPr>
        <w:t>Speak once on a subject.</w:t>
      </w:r>
    </w:p>
    <w:p w:rsidR="0039567B" w:rsidRDefault="0039567B" w:rsidP="00E75CDA">
      <w:pPr>
        <w:pStyle w:val="BodyTextIndent"/>
        <w:numPr>
          <w:ilvl w:val="0"/>
          <w:numId w:val="26"/>
        </w:numPr>
        <w:rPr>
          <w:sz w:val="24"/>
        </w:rPr>
      </w:pPr>
      <w:r>
        <w:rPr>
          <w:sz w:val="24"/>
        </w:rPr>
        <w:t>Speak for up to 3 minutes.</w:t>
      </w:r>
    </w:p>
    <w:p w:rsidR="0039567B" w:rsidRDefault="0039567B" w:rsidP="00E75CDA">
      <w:pPr>
        <w:pStyle w:val="BodyTextIndent"/>
        <w:numPr>
          <w:ilvl w:val="0"/>
          <w:numId w:val="26"/>
        </w:numPr>
        <w:rPr>
          <w:sz w:val="24"/>
        </w:rPr>
      </w:pPr>
      <w:r>
        <w:rPr>
          <w:sz w:val="24"/>
        </w:rPr>
        <w:t>Use Blue Book, Condominium Law (718) or Robert’s Rules of Order, Revised to support your decision.</w:t>
      </w:r>
    </w:p>
    <w:p w:rsidR="004864D0" w:rsidRPr="00187FAA" w:rsidRDefault="0039567B" w:rsidP="00187FAA">
      <w:pPr>
        <w:pStyle w:val="BodyTextIndent"/>
        <w:numPr>
          <w:ilvl w:val="0"/>
          <w:numId w:val="26"/>
        </w:numPr>
        <w:rPr>
          <w:sz w:val="24"/>
        </w:rPr>
      </w:pPr>
      <w:r>
        <w:rPr>
          <w:sz w:val="24"/>
        </w:rPr>
        <w:t xml:space="preserve">Members who wish to speak at a meeting must do so in writing at least 7 days </w:t>
      </w:r>
      <w:r w:rsidR="00187FAA">
        <w:rPr>
          <w:sz w:val="24"/>
        </w:rPr>
        <w:t>prior to the particular meeting</w:t>
      </w:r>
    </w:p>
    <w:p w:rsidR="00D95841" w:rsidRPr="004864D0" w:rsidRDefault="0039567B" w:rsidP="004864D0">
      <w:pPr>
        <w:pStyle w:val="BodyTextIndent"/>
        <w:numPr>
          <w:ilvl w:val="0"/>
          <w:numId w:val="26"/>
        </w:numPr>
        <w:rPr>
          <w:sz w:val="24"/>
        </w:rPr>
      </w:pPr>
      <w:r>
        <w:rPr>
          <w:sz w:val="24"/>
        </w:rPr>
        <w:t xml:space="preserve">Any owner who wishes to have a topic or question addressed by the Board of Directors must do so in writing at least 7 days prior to the particular meeting and </w:t>
      </w:r>
      <w:r>
        <w:rPr>
          <w:b/>
          <w:sz w:val="24"/>
        </w:rPr>
        <w:t>sign</w:t>
      </w:r>
      <w:r>
        <w:rPr>
          <w:sz w:val="24"/>
        </w:rPr>
        <w:t xml:space="preserve"> the request. Unsigned correspondence will </w:t>
      </w:r>
      <w:r>
        <w:rPr>
          <w:b/>
          <w:sz w:val="24"/>
        </w:rPr>
        <w:t>not</w:t>
      </w:r>
      <w:r>
        <w:rPr>
          <w:sz w:val="24"/>
        </w:rPr>
        <w:t xml:space="preserve"> be addressed.</w:t>
      </w:r>
    </w:p>
    <w:p w:rsidR="0039567B" w:rsidRDefault="0039567B">
      <w:pPr>
        <w:pStyle w:val="BodyTextIndent"/>
        <w:rPr>
          <w:sz w:val="24"/>
        </w:rPr>
      </w:pPr>
    </w:p>
    <w:p w:rsidR="0039567B" w:rsidRDefault="0039567B">
      <w:pPr>
        <w:pStyle w:val="BodyTextIndent"/>
        <w:rPr>
          <w:b/>
          <w:sz w:val="24"/>
        </w:rPr>
      </w:pPr>
      <w:r>
        <w:rPr>
          <w:sz w:val="24"/>
        </w:rPr>
        <w:t xml:space="preserve">REGULATION # </w:t>
      </w:r>
      <w:r w:rsidR="00D95841">
        <w:rPr>
          <w:sz w:val="24"/>
        </w:rPr>
        <w:t>2</w:t>
      </w:r>
      <w:r w:rsidR="00140506">
        <w:rPr>
          <w:sz w:val="24"/>
        </w:rPr>
        <w:t xml:space="preserve">  </w:t>
      </w:r>
      <w:r w:rsidR="00140506">
        <w:rPr>
          <w:b/>
          <w:sz w:val="24"/>
        </w:rPr>
        <w:t xml:space="preserve">        </w:t>
      </w:r>
      <w:r>
        <w:rPr>
          <w:b/>
          <w:sz w:val="24"/>
        </w:rPr>
        <w:t>TELEPHONE DIRECTORY COMMITTEE</w:t>
      </w:r>
    </w:p>
    <w:p w:rsidR="0039567B" w:rsidRDefault="0039567B">
      <w:pPr>
        <w:pStyle w:val="BodyTextIndent"/>
        <w:rPr>
          <w:b/>
          <w:sz w:val="24"/>
        </w:rPr>
      </w:pPr>
    </w:p>
    <w:p w:rsidR="0039567B" w:rsidRDefault="0039567B" w:rsidP="00E75CDA">
      <w:pPr>
        <w:pStyle w:val="BodyTextIndent"/>
        <w:numPr>
          <w:ilvl w:val="0"/>
          <w:numId w:val="27"/>
        </w:numPr>
        <w:rPr>
          <w:sz w:val="24"/>
        </w:rPr>
      </w:pPr>
      <w:r>
        <w:rPr>
          <w:sz w:val="24"/>
        </w:rPr>
        <w:t>Names of new residents will be added to the list furnished by the Telephone Directory Company.</w:t>
      </w:r>
    </w:p>
    <w:p w:rsidR="0039567B" w:rsidRDefault="0039567B">
      <w:pPr>
        <w:pStyle w:val="BodyTextIndent"/>
        <w:ind w:firstLine="0"/>
        <w:rPr>
          <w:sz w:val="24"/>
        </w:rPr>
      </w:pPr>
    </w:p>
    <w:p w:rsidR="0039567B" w:rsidRDefault="0039567B" w:rsidP="00E75CDA">
      <w:pPr>
        <w:pStyle w:val="BodyTextIndent"/>
        <w:numPr>
          <w:ilvl w:val="0"/>
          <w:numId w:val="28"/>
        </w:numPr>
        <w:rPr>
          <w:sz w:val="24"/>
        </w:rPr>
      </w:pPr>
      <w:r>
        <w:rPr>
          <w:sz w:val="24"/>
        </w:rPr>
        <w:t>The Telephone Committee will make all deletions and or corrections needed to keep the list up to date.</w:t>
      </w:r>
    </w:p>
    <w:p w:rsidR="0039567B" w:rsidRDefault="0039567B" w:rsidP="00E75CDA">
      <w:pPr>
        <w:pStyle w:val="BodyTextIndent"/>
        <w:numPr>
          <w:ilvl w:val="0"/>
          <w:numId w:val="28"/>
        </w:numPr>
        <w:rPr>
          <w:sz w:val="24"/>
        </w:rPr>
      </w:pPr>
      <w:r>
        <w:rPr>
          <w:sz w:val="24"/>
        </w:rPr>
        <w:t>The Telephone Committee will change names of new officers and committee members when necessary.</w:t>
      </w:r>
    </w:p>
    <w:p w:rsidR="0039567B" w:rsidRDefault="0039567B" w:rsidP="00E75CDA">
      <w:pPr>
        <w:pStyle w:val="BodyTextIndent"/>
        <w:numPr>
          <w:ilvl w:val="0"/>
          <w:numId w:val="28"/>
        </w:numPr>
        <w:rPr>
          <w:sz w:val="24"/>
        </w:rPr>
      </w:pPr>
      <w:r>
        <w:rPr>
          <w:sz w:val="24"/>
        </w:rPr>
        <w:t>The Telephone Committee will deliver a new phone book to new residents and obtain their phone number in order to update the Blue Jay phone book. An article will be sent to the Monthly Media person of new residents and their phone numbers so residents may update their phone book during the year.</w:t>
      </w:r>
    </w:p>
    <w:p w:rsidR="0039567B" w:rsidRDefault="0039567B" w:rsidP="00E75CDA">
      <w:pPr>
        <w:pStyle w:val="BodyTextIndent"/>
        <w:numPr>
          <w:ilvl w:val="0"/>
          <w:numId w:val="28"/>
        </w:numPr>
        <w:rPr>
          <w:sz w:val="24"/>
        </w:rPr>
      </w:pPr>
      <w:r>
        <w:rPr>
          <w:sz w:val="24"/>
        </w:rPr>
        <w:t>The Telephone Committee will deliver new directories to current residents when received from the printer.</w:t>
      </w:r>
    </w:p>
    <w:p w:rsidR="0039567B" w:rsidRDefault="0039567B">
      <w:pPr>
        <w:pStyle w:val="BodyTextIndent"/>
        <w:rPr>
          <w:sz w:val="24"/>
        </w:rPr>
      </w:pPr>
    </w:p>
    <w:p w:rsidR="0039567B" w:rsidRDefault="0039567B">
      <w:pPr>
        <w:pStyle w:val="BodyTextIndent"/>
        <w:rPr>
          <w:b/>
          <w:sz w:val="24"/>
        </w:rPr>
      </w:pPr>
      <w:r>
        <w:rPr>
          <w:sz w:val="24"/>
        </w:rPr>
        <w:t>REGULATION #</w:t>
      </w:r>
      <w:r w:rsidR="00E6752C">
        <w:rPr>
          <w:sz w:val="24"/>
        </w:rPr>
        <w:t>3</w:t>
      </w:r>
      <w:r>
        <w:rPr>
          <w:sz w:val="24"/>
        </w:rPr>
        <w:tab/>
      </w:r>
      <w:r>
        <w:rPr>
          <w:b/>
          <w:sz w:val="24"/>
        </w:rPr>
        <w:t>WELCOMING COMMITTEE</w:t>
      </w:r>
    </w:p>
    <w:p w:rsidR="0039567B" w:rsidRDefault="0039567B">
      <w:pPr>
        <w:pStyle w:val="BodyTextIndent"/>
        <w:rPr>
          <w:sz w:val="24"/>
        </w:rPr>
      </w:pPr>
    </w:p>
    <w:p w:rsidR="0039567B" w:rsidRDefault="0039567B" w:rsidP="00E75CDA">
      <w:pPr>
        <w:pStyle w:val="BodyTextIndent"/>
        <w:numPr>
          <w:ilvl w:val="0"/>
          <w:numId w:val="29"/>
        </w:numPr>
        <w:rPr>
          <w:sz w:val="24"/>
        </w:rPr>
      </w:pPr>
      <w:r>
        <w:rPr>
          <w:sz w:val="24"/>
        </w:rPr>
        <w:t>Responsibilities of the Welcoming Committee are to:</w:t>
      </w:r>
    </w:p>
    <w:p w:rsidR="0039567B" w:rsidRDefault="0039567B">
      <w:pPr>
        <w:pStyle w:val="BodyTextIndent"/>
        <w:ind w:left="720" w:firstLine="0"/>
        <w:rPr>
          <w:sz w:val="24"/>
        </w:rPr>
      </w:pPr>
    </w:p>
    <w:p w:rsidR="0039567B" w:rsidRDefault="0039567B" w:rsidP="00E75CDA">
      <w:pPr>
        <w:pStyle w:val="BodyTextIndent"/>
        <w:numPr>
          <w:ilvl w:val="0"/>
          <w:numId w:val="30"/>
        </w:numPr>
        <w:rPr>
          <w:sz w:val="24"/>
        </w:rPr>
      </w:pPr>
      <w:r>
        <w:rPr>
          <w:sz w:val="24"/>
        </w:rPr>
        <w:t>Upon receipt of a “Notice of Change”, call on new residents.</w:t>
      </w:r>
    </w:p>
    <w:p w:rsidR="0039567B" w:rsidRDefault="0039567B" w:rsidP="00E75CDA">
      <w:pPr>
        <w:pStyle w:val="BodyTextIndent"/>
        <w:numPr>
          <w:ilvl w:val="0"/>
          <w:numId w:val="30"/>
        </w:numPr>
        <w:rPr>
          <w:sz w:val="24"/>
        </w:rPr>
      </w:pPr>
      <w:r>
        <w:rPr>
          <w:sz w:val="24"/>
        </w:rPr>
        <w:t>Inform them of the social activities and events in the park.</w:t>
      </w:r>
    </w:p>
    <w:p w:rsidR="0039567B" w:rsidRDefault="0039567B" w:rsidP="00E75CDA">
      <w:pPr>
        <w:pStyle w:val="BodyTextIndent"/>
        <w:numPr>
          <w:ilvl w:val="0"/>
          <w:numId w:val="30"/>
        </w:numPr>
        <w:rPr>
          <w:sz w:val="24"/>
        </w:rPr>
      </w:pPr>
      <w:r>
        <w:rPr>
          <w:sz w:val="24"/>
        </w:rPr>
        <w:t>Prepare a write-up to be given to the Monthly Media person regarding their name, where they are from, number of children and any other information of interest.</w:t>
      </w:r>
    </w:p>
    <w:p w:rsidR="00134EAD" w:rsidRDefault="00134EAD" w:rsidP="00235466">
      <w:pPr>
        <w:pStyle w:val="BodyTextIndent"/>
        <w:ind w:left="2520" w:firstLine="360"/>
        <w:rPr>
          <w:b/>
          <w:sz w:val="24"/>
          <w:u w:val="single"/>
        </w:rPr>
      </w:pPr>
    </w:p>
    <w:p w:rsidR="00187FAA" w:rsidRDefault="00187FAA" w:rsidP="00235466">
      <w:pPr>
        <w:pStyle w:val="BodyTextIndent"/>
        <w:ind w:left="2520" w:firstLine="360"/>
        <w:rPr>
          <w:b/>
          <w:sz w:val="24"/>
          <w:u w:val="single"/>
        </w:rPr>
      </w:pPr>
      <w:r>
        <w:rPr>
          <w:b/>
          <w:sz w:val="24"/>
          <w:u w:val="single"/>
        </w:rPr>
        <w:lastRenderedPageBreak/>
        <w:t>Board of Directors Regulations</w:t>
      </w:r>
    </w:p>
    <w:p w:rsidR="00235466" w:rsidRDefault="00235466" w:rsidP="00235466">
      <w:pPr>
        <w:pStyle w:val="BodyTextIndent"/>
        <w:ind w:left="2520" w:firstLine="360"/>
        <w:rPr>
          <w:b/>
          <w:sz w:val="24"/>
          <w:u w:val="single"/>
        </w:rPr>
      </w:pPr>
    </w:p>
    <w:p w:rsidR="00235466" w:rsidRDefault="00235466" w:rsidP="00235466">
      <w:pPr>
        <w:pStyle w:val="BodyTextIndent"/>
        <w:ind w:left="720" w:hanging="1800"/>
        <w:rPr>
          <w:b/>
          <w:sz w:val="24"/>
        </w:rPr>
      </w:pPr>
      <w:r>
        <w:rPr>
          <w:sz w:val="24"/>
        </w:rPr>
        <w:t>REGULATION # 3</w:t>
      </w:r>
      <w:r>
        <w:rPr>
          <w:sz w:val="24"/>
        </w:rPr>
        <w:tab/>
      </w:r>
      <w:r>
        <w:rPr>
          <w:b/>
          <w:sz w:val="24"/>
        </w:rPr>
        <w:t>WELCOMING COMMITTEE (cont’d)</w:t>
      </w:r>
    </w:p>
    <w:p w:rsidR="00187FAA" w:rsidRDefault="00187FAA" w:rsidP="00187FAA">
      <w:pPr>
        <w:pStyle w:val="BodyTextIndent"/>
        <w:ind w:left="1080" w:firstLine="0"/>
        <w:rPr>
          <w:sz w:val="24"/>
        </w:rPr>
      </w:pPr>
    </w:p>
    <w:p w:rsidR="0039567B" w:rsidRDefault="0039567B" w:rsidP="00E75CDA">
      <w:pPr>
        <w:pStyle w:val="BodyTextIndent"/>
        <w:numPr>
          <w:ilvl w:val="0"/>
          <w:numId w:val="30"/>
        </w:numPr>
        <w:rPr>
          <w:sz w:val="24"/>
        </w:rPr>
      </w:pPr>
      <w:r>
        <w:rPr>
          <w:sz w:val="24"/>
        </w:rPr>
        <w:t>Encourage new residents to join members of the Welcoming Committee at coffee hour and introduce them to other residents or sit with them at other functions.</w:t>
      </w:r>
    </w:p>
    <w:p w:rsidR="0039567B" w:rsidRDefault="0039567B" w:rsidP="00E75CDA">
      <w:pPr>
        <w:pStyle w:val="BodyTextIndent"/>
        <w:numPr>
          <w:ilvl w:val="0"/>
          <w:numId w:val="30"/>
        </w:numPr>
        <w:rPr>
          <w:sz w:val="24"/>
        </w:rPr>
      </w:pPr>
      <w:r>
        <w:rPr>
          <w:sz w:val="24"/>
        </w:rPr>
        <w:t>Committee should consist of members from different households, however spouses may accompany their partner when they call on a new resident.</w:t>
      </w:r>
    </w:p>
    <w:p w:rsidR="0039567B" w:rsidRDefault="0039567B">
      <w:pPr>
        <w:pStyle w:val="BodyTextIndent"/>
        <w:ind w:left="720" w:firstLine="0"/>
        <w:jc w:val="center"/>
        <w:rPr>
          <w:b/>
          <w:sz w:val="24"/>
          <w:u w:val="single"/>
        </w:rPr>
      </w:pPr>
    </w:p>
    <w:p w:rsidR="0039567B" w:rsidRDefault="0039567B">
      <w:pPr>
        <w:pStyle w:val="BodyTextIndent"/>
        <w:ind w:left="720" w:firstLine="0"/>
        <w:jc w:val="center"/>
        <w:rPr>
          <w:sz w:val="24"/>
        </w:rPr>
      </w:pPr>
    </w:p>
    <w:p w:rsidR="0039567B" w:rsidRDefault="0039567B">
      <w:pPr>
        <w:pStyle w:val="BodyTextIndent"/>
        <w:ind w:left="720" w:hanging="1800"/>
        <w:rPr>
          <w:b/>
          <w:sz w:val="24"/>
        </w:rPr>
      </w:pPr>
      <w:r>
        <w:rPr>
          <w:sz w:val="24"/>
        </w:rPr>
        <w:t xml:space="preserve">REGULATION # </w:t>
      </w:r>
      <w:r w:rsidR="00140506">
        <w:rPr>
          <w:sz w:val="24"/>
        </w:rPr>
        <w:t>4</w:t>
      </w:r>
      <w:r>
        <w:rPr>
          <w:sz w:val="24"/>
        </w:rPr>
        <w:tab/>
      </w:r>
      <w:r>
        <w:rPr>
          <w:b/>
          <w:sz w:val="24"/>
        </w:rPr>
        <w:t>ASSOCIATION RECORDS</w:t>
      </w:r>
    </w:p>
    <w:p w:rsidR="0039567B" w:rsidRDefault="0039567B">
      <w:pPr>
        <w:pStyle w:val="BodyTextIndent"/>
        <w:ind w:left="720" w:hanging="1800"/>
        <w:rPr>
          <w:sz w:val="24"/>
        </w:rPr>
      </w:pPr>
    </w:p>
    <w:p w:rsidR="0039567B" w:rsidRDefault="0039567B" w:rsidP="00E75CDA">
      <w:pPr>
        <w:pStyle w:val="BodyTextIndent"/>
        <w:numPr>
          <w:ilvl w:val="0"/>
          <w:numId w:val="31"/>
        </w:numPr>
        <w:rPr>
          <w:sz w:val="24"/>
        </w:rPr>
      </w:pPr>
      <w:r>
        <w:rPr>
          <w:sz w:val="24"/>
        </w:rPr>
        <w:t xml:space="preserve">The President of the Board and the Association Secretary will have keys to the Board filing cabinets. Any resident desiring access to the filing cabinets should contact the President of the Board or in his/her absence, the Secretary of the Board, state the intended reason for accessing the files and then be accompanied b that specific person. Files can only be removed from the cabinets by a Board Member or Secretary of the Board and only for the purpose of copying or reviewing. Original files must be returned to the cabinets when reviewing or copying is complete. In case of emergency the Management Company may be contacted for assistance. </w:t>
      </w:r>
    </w:p>
    <w:p w:rsidR="0039567B" w:rsidRDefault="0039567B">
      <w:pPr>
        <w:pStyle w:val="BodyTextIndent"/>
        <w:ind w:firstLine="0"/>
        <w:rPr>
          <w:sz w:val="24"/>
        </w:rPr>
      </w:pPr>
    </w:p>
    <w:p w:rsidR="0039567B" w:rsidRDefault="0039567B" w:rsidP="00E75CDA">
      <w:pPr>
        <w:pStyle w:val="BodyTextIndent"/>
        <w:numPr>
          <w:ilvl w:val="0"/>
          <w:numId w:val="31"/>
        </w:numPr>
        <w:rPr>
          <w:sz w:val="24"/>
        </w:rPr>
      </w:pPr>
      <w:r>
        <w:rPr>
          <w:sz w:val="24"/>
        </w:rPr>
        <w:t>Any Board Member, Committee Member or Resident maintaining Association records of information in a media other than paper must provide a copy for storage in the Association records as backup.</w:t>
      </w:r>
    </w:p>
    <w:p w:rsidR="0039567B" w:rsidRDefault="0039567B">
      <w:pPr>
        <w:pStyle w:val="BodyTextIndent"/>
        <w:ind w:firstLine="0"/>
        <w:rPr>
          <w:sz w:val="24"/>
        </w:rPr>
      </w:pPr>
    </w:p>
    <w:p w:rsidR="0039567B" w:rsidRDefault="0039567B">
      <w:pPr>
        <w:pStyle w:val="BodyTextIndent"/>
        <w:rPr>
          <w:b/>
          <w:sz w:val="24"/>
        </w:rPr>
      </w:pPr>
      <w:r>
        <w:rPr>
          <w:sz w:val="24"/>
        </w:rPr>
        <w:t xml:space="preserve">REGULATION # </w:t>
      </w:r>
      <w:r w:rsidR="00140506">
        <w:rPr>
          <w:sz w:val="24"/>
        </w:rPr>
        <w:t>5</w:t>
      </w:r>
      <w:r>
        <w:rPr>
          <w:sz w:val="24"/>
        </w:rPr>
        <w:tab/>
      </w:r>
      <w:r>
        <w:rPr>
          <w:b/>
          <w:sz w:val="24"/>
        </w:rPr>
        <w:t>PURCHASING OF MAINTENANCE ITEMS</w:t>
      </w:r>
    </w:p>
    <w:p w:rsidR="0039567B" w:rsidRDefault="0039567B">
      <w:pPr>
        <w:pStyle w:val="BodyTextIndent"/>
        <w:rPr>
          <w:b/>
          <w:sz w:val="24"/>
        </w:rPr>
      </w:pPr>
    </w:p>
    <w:p w:rsidR="0039567B" w:rsidRDefault="0039567B" w:rsidP="00E75CDA">
      <w:pPr>
        <w:pStyle w:val="BodyTextIndent"/>
        <w:numPr>
          <w:ilvl w:val="0"/>
          <w:numId w:val="32"/>
        </w:numPr>
        <w:rPr>
          <w:sz w:val="24"/>
        </w:rPr>
      </w:pPr>
      <w:r>
        <w:rPr>
          <w:sz w:val="24"/>
        </w:rPr>
        <w:t>Inventories of maintenance materials should be maintained by the Buildings and Grounds Committee and restocked as necessary.</w:t>
      </w:r>
    </w:p>
    <w:p w:rsidR="0039567B" w:rsidRDefault="0039567B">
      <w:pPr>
        <w:pStyle w:val="BodyTextIndent"/>
        <w:ind w:left="720" w:firstLine="0"/>
        <w:rPr>
          <w:sz w:val="24"/>
        </w:rPr>
      </w:pPr>
    </w:p>
    <w:p w:rsidR="0039567B" w:rsidRDefault="0039567B">
      <w:pPr>
        <w:pStyle w:val="BodyTextIndent"/>
        <w:ind w:left="720" w:hanging="1800"/>
        <w:rPr>
          <w:b/>
          <w:sz w:val="24"/>
        </w:rPr>
      </w:pPr>
      <w:r>
        <w:rPr>
          <w:sz w:val="24"/>
        </w:rPr>
        <w:t xml:space="preserve">REGULATION # </w:t>
      </w:r>
      <w:r w:rsidR="00140506">
        <w:rPr>
          <w:sz w:val="24"/>
        </w:rPr>
        <w:t>6</w:t>
      </w:r>
      <w:r>
        <w:rPr>
          <w:sz w:val="24"/>
        </w:rPr>
        <w:tab/>
      </w:r>
      <w:r>
        <w:rPr>
          <w:b/>
          <w:sz w:val="24"/>
        </w:rPr>
        <w:t>ACQUIRING COMPETITIVE BIDS</w:t>
      </w:r>
    </w:p>
    <w:p w:rsidR="0039567B" w:rsidRDefault="0039567B">
      <w:pPr>
        <w:pStyle w:val="BodyTextIndent"/>
        <w:ind w:left="720" w:hanging="1800"/>
        <w:rPr>
          <w:sz w:val="24"/>
        </w:rPr>
      </w:pPr>
    </w:p>
    <w:p w:rsidR="0039567B" w:rsidRPr="00EC6979" w:rsidRDefault="0039567B" w:rsidP="00E75CDA">
      <w:pPr>
        <w:pStyle w:val="BodyTextIndent"/>
        <w:numPr>
          <w:ilvl w:val="0"/>
          <w:numId w:val="33"/>
        </w:numPr>
        <w:rPr>
          <w:sz w:val="24"/>
        </w:rPr>
      </w:pPr>
      <w:r>
        <w:rPr>
          <w:sz w:val="24"/>
        </w:rPr>
        <w:t xml:space="preserve">Estimates or quotes for any job or purchase is encouraged by the </w:t>
      </w:r>
      <w:r w:rsidRPr="00EC6979">
        <w:rPr>
          <w:sz w:val="24"/>
        </w:rPr>
        <w:t>appropriate committee and must be presented to the Board of Directors for approval.</w:t>
      </w:r>
    </w:p>
    <w:p w:rsidR="0039567B" w:rsidRPr="00EC6979" w:rsidRDefault="0039567B">
      <w:pPr>
        <w:pStyle w:val="BodyTextIndent"/>
        <w:ind w:firstLine="0"/>
        <w:rPr>
          <w:sz w:val="24"/>
        </w:rPr>
      </w:pPr>
    </w:p>
    <w:p w:rsidR="0039567B" w:rsidRPr="00EC6979" w:rsidRDefault="0039567B" w:rsidP="00E75CDA">
      <w:pPr>
        <w:pStyle w:val="BodyTextIndent"/>
        <w:numPr>
          <w:ilvl w:val="0"/>
          <w:numId w:val="33"/>
        </w:numPr>
        <w:rPr>
          <w:sz w:val="24"/>
        </w:rPr>
      </w:pPr>
      <w:r w:rsidRPr="00EC6979">
        <w:rPr>
          <w:sz w:val="24"/>
        </w:rPr>
        <w:t>The Board of Directors is required to get competitive bids for any contract which requires payment exceeding 5% of the total annual budget, except in emergencies or when the supplier is the only source of the supply within the county.</w:t>
      </w:r>
      <w:r w:rsidR="002C1966" w:rsidRPr="00EC6979">
        <w:rPr>
          <w:sz w:val="24"/>
        </w:rPr>
        <w:t xml:space="preserve"> (2021)</w:t>
      </w:r>
    </w:p>
    <w:p w:rsidR="00B05971" w:rsidRPr="00EC6979" w:rsidRDefault="00B05971" w:rsidP="00B05971">
      <w:pPr>
        <w:pStyle w:val="ListParagraph"/>
        <w:rPr>
          <w:sz w:val="24"/>
        </w:rPr>
      </w:pPr>
    </w:p>
    <w:p w:rsidR="00B05971" w:rsidRPr="00EC6979" w:rsidRDefault="00B05971" w:rsidP="00E75CDA">
      <w:pPr>
        <w:pStyle w:val="BodyTextIndent"/>
        <w:numPr>
          <w:ilvl w:val="0"/>
          <w:numId w:val="33"/>
        </w:numPr>
        <w:rPr>
          <w:sz w:val="24"/>
        </w:rPr>
      </w:pPr>
      <w:r w:rsidRPr="00EC6979">
        <w:rPr>
          <w:sz w:val="24"/>
        </w:rPr>
        <w:t xml:space="preserve">Board Members must declare a conflict of interest if they have any interest in a company that is being considered for a contract. </w:t>
      </w:r>
      <w:r w:rsidR="002C1966" w:rsidRPr="00EC6979">
        <w:rPr>
          <w:sz w:val="24"/>
        </w:rPr>
        <w:t xml:space="preserve"> (2021)</w:t>
      </w:r>
    </w:p>
    <w:p w:rsidR="0039567B" w:rsidRDefault="0039567B">
      <w:pPr>
        <w:pStyle w:val="BodyTextIndent"/>
        <w:ind w:firstLine="0"/>
        <w:rPr>
          <w:sz w:val="24"/>
        </w:rPr>
      </w:pPr>
    </w:p>
    <w:p w:rsidR="00134EAD" w:rsidRDefault="00134EAD">
      <w:pPr>
        <w:pStyle w:val="BodyTextIndent"/>
        <w:ind w:firstLine="0"/>
        <w:rPr>
          <w:sz w:val="24"/>
        </w:rPr>
      </w:pPr>
    </w:p>
    <w:p w:rsidR="00134EAD" w:rsidRDefault="00134EAD" w:rsidP="00134EAD">
      <w:pPr>
        <w:pStyle w:val="BodyTextIndent"/>
        <w:ind w:left="2520" w:firstLine="360"/>
        <w:rPr>
          <w:sz w:val="24"/>
        </w:rPr>
      </w:pPr>
      <w:r>
        <w:rPr>
          <w:b/>
          <w:sz w:val="24"/>
          <w:u w:val="single"/>
        </w:rPr>
        <w:t>Board of Directors Regulations</w:t>
      </w:r>
    </w:p>
    <w:p w:rsidR="00134EAD" w:rsidRDefault="00134EAD" w:rsidP="00134EAD">
      <w:pPr>
        <w:pStyle w:val="ListParagraph"/>
        <w:rPr>
          <w:sz w:val="24"/>
        </w:rPr>
      </w:pPr>
    </w:p>
    <w:p w:rsidR="00134EAD" w:rsidRDefault="00134EAD" w:rsidP="00134EAD">
      <w:pPr>
        <w:pStyle w:val="BodyTextIndent"/>
        <w:ind w:firstLine="0"/>
        <w:rPr>
          <w:b/>
          <w:sz w:val="24"/>
        </w:rPr>
      </w:pPr>
      <w:r>
        <w:rPr>
          <w:sz w:val="24"/>
        </w:rPr>
        <w:t>REGULATION # 6</w:t>
      </w:r>
      <w:r>
        <w:rPr>
          <w:sz w:val="24"/>
        </w:rPr>
        <w:tab/>
      </w:r>
      <w:r>
        <w:rPr>
          <w:b/>
          <w:sz w:val="24"/>
        </w:rPr>
        <w:t>ACQUIRING COMPETITIVE BIDS (cont’d</w:t>
      </w:r>
    </w:p>
    <w:p w:rsidR="00134EAD" w:rsidRDefault="00134EAD" w:rsidP="00134EAD">
      <w:pPr>
        <w:pStyle w:val="BodyTextIndent"/>
        <w:ind w:firstLine="0"/>
        <w:rPr>
          <w:sz w:val="24"/>
        </w:rPr>
      </w:pPr>
    </w:p>
    <w:p w:rsidR="00235466" w:rsidRPr="00134EAD" w:rsidRDefault="0039567B" w:rsidP="00134EAD">
      <w:pPr>
        <w:pStyle w:val="BodyTextIndent"/>
        <w:numPr>
          <w:ilvl w:val="0"/>
          <w:numId w:val="33"/>
        </w:numPr>
        <w:rPr>
          <w:sz w:val="24"/>
        </w:rPr>
      </w:pPr>
      <w:r>
        <w:rPr>
          <w:sz w:val="24"/>
        </w:rPr>
        <w:t>Any contract or accepted quote should not be paid in full without written approval of the committee responsible or the Board of Directors.</w:t>
      </w:r>
    </w:p>
    <w:p w:rsidR="00235466" w:rsidRDefault="00235466" w:rsidP="00235466">
      <w:pPr>
        <w:pStyle w:val="BodyTextIndent"/>
        <w:ind w:left="1080" w:firstLine="0"/>
        <w:rPr>
          <w:sz w:val="24"/>
        </w:rPr>
      </w:pPr>
    </w:p>
    <w:p w:rsidR="004864D0" w:rsidRPr="00B05971" w:rsidRDefault="0039567B" w:rsidP="00140506">
      <w:pPr>
        <w:pStyle w:val="BodyTextIndent"/>
        <w:numPr>
          <w:ilvl w:val="0"/>
          <w:numId w:val="33"/>
        </w:numPr>
        <w:rPr>
          <w:sz w:val="24"/>
        </w:rPr>
      </w:pPr>
      <w:r>
        <w:rPr>
          <w:sz w:val="24"/>
        </w:rPr>
        <w:t>Contractors must provide a “Certificate of Insurance”, proof of Florida licenses</w:t>
      </w:r>
      <w:r w:rsidR="00235466">
        <w:rPr>
          <w:sz w:val="24"/>
        </w:rPr>
        <w:t>,</w:t>
      </w:r>
      <w:r>
        <w:rPr>
          <w:sz w:val="24"/>
        </w:rPr>
        <w:t xml:space="preserve"> all permits </w:t>
      </w:r>
      <w:r w:rsidR="00235466" w:rsidRPr="00B05971">
        <w:rPr>
          <w:sz w:val="24"/>
        </w:rPr>
        <w:t xml:space="preserve">and notice of commencement </w:t>
      </w:r>
      <w:r w:rsidRPr="00B05971">
        <w:rPr>
          <w:sz w:val="24"/>
        </w:rPr>
        <w:t>as deemed necessary, before work can begin.</w:t>
      </w:r>
    </w:p>
    <w:p w:rsidR="0039567B" w:rsidRDefault="0039567B">
      <w:pPr>
        <w:pStyle w:val="BodyTextIndent"/>
        <w:ind w:firstLine="0"/>
        <w:rPr>
          <w:sz w:val="24"/>
        </w:rPr>
      </w:pPr>
    </w:p>
    <w:p w:rsidR="0039567B" w:rsidRPr="00B05971" w:rsidRDefault="0039567B">
      <w:pPr>
        <w:pStyle w:val="BodyTextIndent"/>
        <w:rPr>
          <w:sz w:val="24"/>
        </w:rPr>
      </w:pPr>
      <w:r>
        <w:rPr>
          <w:sz w:val="24"/>
        </w:rPr>
        <w:t xml:space="preserve">REGULATION # </w:t>
      </w:r>
      <w:r w:rsidR="00140506">
        <w:rPr>
          <w:sz w:val="24"/>
        </w:rPr>
        <w:t>7</w:t>
      </w:r>
      <w:r>
        <w:rPr>
          <w:sz w:val="24"/>
        </w:rPr>
        <w:tab/>
      </w:r>
      <w:r w:rsidR="00A47118" w:rsidRPr="00B05971">
        <w:rPr>
          <w:b/>
          <w:sz w:val="24"/>
        </w:rPr>
        <w:t>EXPENSE APPROVAL</w:t>
      </w:r>
    </w:p>
    <w:p w:rsidR="0039567B" w:rsidRPr="00B05971" w:rsidRDefault="0039567B">
      <w:pPr>
        <w:pStyle w:val="BodyTextIndent"/>
        <w:rPr>
          <w:sz w:val="24"/>
        </w:rPr>
      </w:pPr>
    </w:p>
    <w:p w:rsidR="00BF1321" w:rsidRPr="00B05971" w:rsidRDefault="0039567B" w:rsidP="004864D0">
      <w:pPr>
        <w:pStyle w:val="BodyTextIndent"/>
        <w:numPr>
          <w:ilvl w:val="0"/>
          <w:numId w:val="34"/>
        </w:numPr>
        <w:rPr>
          <w:sz w:val="24"/>
        </w:rPr>
      </w:pPr>
      <w:r w:rsidRPr="00B05971">
        <w:rPr>
          <w:sz w:val="24"/>
        </w:rPr>
        <w:t xml:space="preserve">All </w:t>
      </w:r>
      <w:r w:rsidR="00235466" w:rsidRPr="00B05971">
        <w:rPr>
          <w:sz w:val="24"/>
        </w:rPr>
        <w:t xml:space="preserve">expenses will be reviewed and authorized by </w:t>
      </w:r>
      <w:r w:rsidRPr="00B05971">
        <w:rPr>
          <w:sz w:val="24"/>
        </w:rPr>
        <w:t>(1) Board Officer and</w:t>
      </w:r>
      <w:r w:rsidR="00A47118" w:rsidRPr="00B05971">
        <w:rPr>
          <w:sz w:val="24"/>
        </w:rPr>
        <w:t xml:space="preserve"> Treasurer prior to any payment or (2) Board Officers.</w:t>
      </w:r>
    </w:p>
    <w:p w:rsidR="0039567B" w:rsidRDefault="0039567B">
      <w:pPr>
        <w:pStyle w:val="BodyTextIndent"/>
        <w:ind w:left="720" w:firstLine="0"/>
        <w:jc w:val="center"/>
        <w:rPr>
          <w:sz w:val="24"/>
        </w:rPr>
      </w:pPr>
    </w:p>
    <w:p w:rsidR="0039567B" w:rsidRDefault="0039567B">
      <w:pPr>
        <w:pStyle w:val="BodyTextIndent"/>
        <w:ind w:left="1440" w:hanging="2520"/>
        <w:rPr>
          <w:sz w:val="24"/>
        </w:rPr>
      </w:pPr>
    </w:p>
    <w:p w:rsidR="0039567B" w:rsidRDefault="0039567B">
      <w:pPr>
        <w:pStyle w:val="BodyTextIndent"/>
        <w:ind w:left="1440" w:hanging="2520"/>
        <w:rPr>
          <w:b/>
          <w:sz w:val="24"/>
        </w:rPr>
      </w:pPr>
      <w:r>
        <w:rPr>
          <w:sz w:val="24"/>
        </w:rPr>
        <w:t xml:space="preserve">REGULATION # </w:t>
      </w:r>
      <w:r w:rsidR="00140506">
        <w:rPr>
          <w:sz w:val="24"/>
        </w:rPr>
        <w:t>8</w:t>
      </w:r>
      <w:r>
        <w:rPr>
          <w:sz w:val="24"/>
        </w:rPr>
        <w:tab/>
      </w:r>
      <w:r>
        <w:rPr>
          <w:b/>
          <w:sz w:val="24"/>
        </w:rPr>
        <w:t>ANNUAL APPROVAL OF RESIDENCY RULES and DIRECTOR REGULATIONS</w:t>
      </w:r>
    </w:p>
    <w:p w:rsidR="0039567B" w:rsidRDefault="0039567B">
      <w:pPr>
        <w:pStyle w:val="BodyTextIndent"/>
        <w:ind w:left="1440" w:hanging="2520"/>
        <w:rPr>
          <w:sz w:val="24"/>
        </w:rPr>
      </w:pPr>
    </w:p>
    <w:p w:rsidR="0039567B" w:rsidRDefault="0039567B" w:rsidP="00E75CDA">
      <w:pPr>
        <w:pStyle w:val="BodyTextIndent"/>
        <w:numPr>
          <w:ilvl w:val="0"/>
          <w:numId w:val="35"/>
        </w:numPr>
        <w:rPr>
          <w:sz w:val="24"/>
        </w:rPr>
      </w:pPr>
      <w:r>
        <w:rPr>
          <w:sz w:val="24"/>
        </w:rPr>
        <w:t>The Board of Directors will approve, on an annual basis, these Rules and Regulations at their March Business Meeting in order that these items remain in full force and effect.</w:t>
      </w:r>
    </w:p>
    <w:p w:rsidR="0039567B" w:rsidRDefault="0039567B">
      <w:pPr>
        <w:pStyle w:val="BodyTextIndent"/>
        <w:ind w:firstLine="0"/>
        <w:rPr>
          <w:sz w:val="24"/>
        </w:rPr>
      </w:pPr>
    </w:p>
    <w:p w:rsidR="0039567B" w:rsidRDefault="0039567B" w:rsidP="00E75CDA">
      <w:pPr>
        <w:pStyle w:val="BodyTextIndent"/>
        <w:numPr>
          <w:ilvl w:val="0"/>
          <w:numId w:val="35"/>
        </w:numPr>
        <w:rPr>
          <w:sz w:val="24"/>
        </w:rPr>
      </w:pPr>
      <w:r>
        <w:rPr>
          <w:sz w:val="24"/>
        </w:rPr>
        <w:t>Continual obligations and commitments of the previous Board of Directors will remain in effect until their anniversary date or are reviewed by the sitting Board of Directors.</w:t>
      </w:r>
    </w:p>
    <w:p w:rsidR="0039567B" w:rsidRDefault="0039567B">
      <w:pPr>
        <w:pStyle w:val="BodyTextIndent"/>
        <w:ind w:firstLine="0"/>
        <w:rPr>
          <w:sz w:val="24"/>
        </w:rPr>
      </w:pPr>
    </w:p>
    <w:p w:rsidR="0039567B" w:rsidRDefault="0039567B" w:rsidP="00E75CDA">
      <w:pPr>
        <w:pStyle w:val="BodyTextIndent"/>
        <w:numPr>
          <w:ilvl w:val="0"/>
          <w:numId w:val="35"/>
        </w:numPr>
        <w:rPr>
          <w:sz w:val="24"/>
        </w:rPr>
      </w:pPr>
      <w:r>
        <w:rPr>
          <w:sz w:val="24"/>
        </w:rPr>
        <w:t>These Rules and Regulations may be reviewed and revised from time to time as the needs of the Blue Jay Estates Condominium Association change.</w:t>
      </w:r>
    </w:p>
    <w:p w:rsidR="0039567B" w:rsidRDefault="0039567B">
      <w:pPr>
        <w:pStyle w:val="BodyTextIndent"/>
        <w:ind w:firstLine="0"/>
        <w:rPr>
          <w:sz w:val="24"/>
        </w:rPr>
      </w:pPr>
    </w:p>
    <w:p w:rsidR="0039567B" w:rsidRDefault="0039567B">
      <w:pPr>
        <w:pStyle w:val="BodyTextIndent"/>
        <w:ind w:left="1440" w:hanging="2520"/>
        <w:rPr>
          <w:b/>
          <w:sz w:val="24"/>
        </w:rPr>
      </w:pPr>
      <w:r>
        <w:rPr>
          <w:sz w:val="24"/>
        </w:rPr>
        <w:t xml:space="preserve">REGULATION # </w:t>
      </w:r>
      <w:r w:rsidR="00140506">
        <w:rPr>
          <w:sz w:val="24"/>
        </w:rPr>
        <w:t>9</w:t>
      </w:r>
      <w:r>
        <w:rPr>
          <w:sz w:val="24"/>
        </w:rPr>
        <w:tab/>
      </w:r>
      <w:r>
        <w:rPr>
          <w:b/>
          <w:sz w:val="24"/>
        </w:rPr>
        <w:t xml:space="preserve">ARCHITECTURAL </w:t>
      </w:r>
      <w:r w:rsidR="00A47118" w:rsidRPr="00B05971">
        <w:rPr>
          <w:b/>
          <w:sz w:val="24"/>
        </w:rPr>
        <w:t>REVIEW</w:t>
      </w:r>
      <w:r w:rsidR="00A47118">
        <w:rPr>
          <w:b/>
          <w:sz w:val="24"/>
        </w:rPr>
        <w:t xml:space="preserve"> </w:t>
      </w:r>
      <w:r>
        <w:rPr>
          <w:b/>
          <w:sz w:val="24"/>
        </w:rPr>
        <w:t>COMMITTEE</w:t>
      </w:r>
    </w:p>
    <w:p w:rsidR="0039567B" w:rsidRDefault="0039567B">
      <w:pPr>
        <w:pStyle w:val="BodyTextIndent"/>
        <w:ind w:left="1440" w:hanging="2520"/>
        <w:rPr>
          <w:sz w:val="24"/>
        </w:rPr>
      </w:pPr>
    </w:p>
    <w:p w:rsidR="0039567B" w:rsidRPr="00EC6979" w:rsidRDefault="0039567B" w:rsidP="00616285">
      <w:pPr>
        <w:pStyle w:val="BodyTextIndent"/>
        <w:numPr>
          <w:ilvl w:val="0"/>
          <w:numId w:val="55"/>
        </w:numPr>
        <w:rPr>
          <w:sz w:val="24"/>
        </w:rPr>
      </w:pPr>
      <w:r>
        <w:rPr>
          <w:sz w:val="24"/>
        </w:rPr>
        <w:t xml:space="preserve">The ARC (Architectural </w:t>
      </w:r>
      <w:r w:rsidR="00235466">
        <w:rPr>
          <w:sz w:val="24"/>
        </w:rPr>
        <w:t xml:space="preserve">Review </w:t>
      </w:r>
      <w:r>
        <w:rPr>
          <w:sz w:val="24"/>
        </w:rPr>
        <w:t xml:space="preserve">Committee) is the first step in the </w:t>
      </w:r>
      <w:r w:rsidRPr="00EC6979">
        <w:rPr>
          <w:sz w:val="24"/>
        </w:rPr>
        <w:t>approval process for requests/proposals to the Board of Directors.</w:t>
      </w:r>
    </w:p>
    <w:p w:rsidR="0039567B" w:rsidRPr="00EC6979" w:rsidRDefault="0039567B" w:rsidP="00616285">
      <w:pPr>
        <w:pStyle w:val="BodyTextIndent"/>
        <w:numPr>
          <w:ilvl w:val="0"/>
          <w:numId w:val="55"/>
        </w:numPr>
        <w:rPr>
          <w:sz w:val="24"/>
        </w:rPr>
      </w:pPr>
      <w:r w:rsidRPr="00EC6979">
        <w:rPr>
          <w:sz w:val="24"/>
        </w:rPr>
        <w:t xml:space="preserve">The ARC will review these requests/proposals to ensure they meet and stay within both Pinellas County </w:t>
      </w:r>
      <w:r w:rsidR="00584911" w:rsidRPr="00EC6979">
        <w:rPr>
          <w:sz w:val="24"/>
        </w:rPr>
        <w:t xml:space="preserve">codes </w:t>
      </w:r>
      <w:r w:rsidRPr="00EC6979">
        <w:rPr>
          <w:sz w:val="24"/>
        </w:rPr>
        <w:t xml:space="preserve">and Blue Jay Estates </w:t>
      </w:r>
      <w:r w:rsidR="00584911" w:rsidRPr="00EC6979">
        <w:rPr>
          <w:sz w:val="24"/>
        </w:rPr>
        <w:t>requirements</w:t>
      </w:r>
      <w:r w:rsidRPr="00EC6979">
        <w:rPr>
          <w:sz w:val="24"/>
        </w:rPr>
        <w:t>.</w:t>
      </w:r>
    </w:p>
    <w:p w:rsidR="0039567B" w:rsidRPr="00134EAD" w:rsidRDefault="0039567B" w:rsidP="00616285">
      <w:pPr>
        <w:pStyle w:val="BodyTextIndent"/>
        <w:numPr>
          <w:ilvl w:val="0"/>
          <w:numId w:val="55"/>
        </w:numPr>
        <w:rPr>
          <w:b/>
          <w:sz w:val="24"/>
        </w:rPr>
      </w:pPr>
      <w:r w:rsidRPr="00EC6979">
        <w:rPr>
          <w:sz w:val="24"/>
        </w:rPr>
        <w:t>The ARC</w:t>
      </w:r>
      <w:r>
        <w:rPr>
          <w:sz w:val="24"/>
        </w:rPr>
        <w:t xml:space="preserve"> will determine that there is no interference with water, sewer and utility lines or encroachment on setbacks, easements or neighboring property. The basis for this is a site visit and reference to the Blue Jay plat documents.</w:t>
      </w:r>
    </w:p>
    <w:p w:rsidR="00134EAD" w:rsidRDefault="00134EAD" w:rsidP="00134EAD">
      <w:pPr>
        <w:pStyle w:val="BodyTextIndent"/>
        <w:ind w:firstLine="0"/>
        <w:rPr>
          <w:sz w:val="24"/>
        </w:rPr>
      </w:pPr>
    </w:p>
    <w:p w:rsidR="00134EAD" w:rsidRDefault="00134EAD" w:rsidP="00134EAD">
      <w:pPr>
        <w:pStyle w:val="BodyTextIndent"/>
        <w:ind w:firstLine="0"/>
        <w:rPr>
          <w:sz w:val="24"/>
        </w:rPr>
      </w:pPr>
    </w:p>
    <w:p w:rsidR="00134EAD" w:rsidRDefault="00134EAD" w:rsidP="00134EAD">
      <w:pPr>
        <w:pStyle w:val="BodyTextIndent"/>
        <w:ind w:left="720" w:firstLine="0"/>
        <w:jc w:val="center"/>
        <w:rPr>
          <w:b/>
          <w:sz w:val="24"/>
          <w:u w:val="single"/>
        </w:rPr>
      </w:pPr>
      <w:r>
        <w:rPr>
          <w:b/>
          <w:sz w:val="24"/>
          <w:u w:val="single"/>
        </w:rPr>
        <w:lastRenderedPageBreak/>
        <w:t>Board of Directors Regulations</w:t>
      </w:r>
    </w:p>
    <w:p w:rsidR="00134EAD" w:rsidRDefault="00134EAD" w:rsidP="00134EAD">
      <w:pPr>
        <w:pStyle w:val="BodyTextIndent"/>
        <w:ind w:left="720" w:firstLine="0"/>
        <w:jc w:val="center"/>
        <w:rPr>
          <w:sz w:val="24"/>
        </w:rPr>
      </w:pPr>
    </w:p>
    <w:p w:rsidR="00134EAD" w:rsidRDefault="00134EAD" w:rsidP="00134EAD">
      <w:pPr>
        <w:pStyle w:val="BodyTextIndent"/>
        <w:ind w:left="1440" w:hanging="2520"/>
        <w:rPr>
          <w:b/>
          <w:sz w:val="24"/>
        </w:rPr>
      </w:pPr>
      <w:r>
        <w:rPr>
          <w:sz w:val="24"/>
        </w:rPr>
        <w:t>REGULATION # 9</w:t>
      </w:r>
      <w:r>
        <w:rPr>
          <w:sz w:val="24"/>
        </w:rPr>
        <w:tab/>
      </w:r>
      <w:r>
        <w:rPr>
          <w:b/>
          <w:sz w:val="24"/>
        </w:rPr>
        <w:t>ARCHITECTURAL REVIEW COMMITTEE (cont’d)</w:t>
      </w:r>
    </w:p>
    <w:p w:rsidR="00134EAD" w:rsidRDefault="00134EAD" w:rsidP="00134EAD">
      <w:pPr>
        <w:pStyle w:val="BodyTextIndent"/>
        <w:ind w:firstLine="0"/>
        <w:rPr>
          <w:b/>
          <w:sz w:val="24"/>
        </w:rPr>
      </w:pPr>
    </w:p>
    <w:p w:rsidR="0039567B" w:rsidRPr="00235466" w:rsidRDefault="0039567B" w:rsidP="00616285">
      <w:pPr>
        <w:pStyle w:val="BodyTextIndent"/>
        <w:numPr>
          <w:ilvl w:val="0"/>
          <w:numId w:val="55"/>
        </w:numPr>
        <w:rPr>
          <w:b/>
          <w:sz w:val="24"/>
        </w:rPr>
      </w:pPr>
      <w:r>
        <w:rPr>
          <w:sz w:val="24"/>
        </w:rPr>
        <w:t>Once the ARC determines the request/proposal meets all the necessary criteria, it is sent to the Board of Directors for approval or denial. The ARC’s role is as a recommending committee only. The Board makes the final decision.</w:t>
      </w:r>
    </w:p>
    <w:p w:rsidR="00235466" w:rsidRPr="00235466" w:rsidRDefault="00235466" w:rsidP="00134EAD">
      <w:pPr>
        <w:pStyle w:val="BodyTextIndent"/>
        <w:ind w:firstLine="0"/>
        <w:rPr>
          <w:b/>
          <w:sz w:val="24"/>
        </w:rPr>
      </w:pPr>
    </w:p>
    <w:p w:rsidR="0039567B" w:rsidRPr="00736B16" w:rsidRDefault="0039567B" w:rsidP="00616285">
      <w:pPr>
        <w:pStyle w:val="BodyTextIndent"/>
        <w:numPr>
          <w:ilvl w:val="0"/>
          <w:numId w:val="55"/>
        </w:numPr>
        <w:rPr>
          <w:b/>
          <w:sz w:val="24"/>
        </w:rPr>
      </w:pPr>
      <w:r>
        <w:rPr>
          <w:sz w:val="24"/>
        </w:rPr>
        <w:t xml:space="preserve">Areas of ARC involvement include: trees &amp; shrubs ( new and replacement); new planting beds; additions or changes to existing structures; </w:t>
      </w:r>
      <w:r w:rsidR="00D95841" w:rsidRPr="00E6752C">
        <w:rPr>
          <w:sz w:val="24"/>
        </w:rPr>
        <w:t>walkways</w:t>
      </w:r>
      <w:r w:rsidRPr="00E6752C">
        <w:rPr>
          <w:sz w:val="24"/>
        </w:rPr>
        <w:t>; patios; sunrooms; dec</w:t>
      </w:r>
      <w:r w:rsidR="006C6299" w:rsidRPr="00E6752C">
        <w:rPr>
          <w:sz w:val="24"/>
        </w:rPr>
        <w:t xml:space="preserve">ks; carport extensions; sheds </w:t>
      </w:r>
      <w:r w:rsidR="006C6299" w:rsidRPr="00736B16">
        <w:rPr>
          <w:sz w:val="24"/>
        </w:rPr>
        <w:t>(</w:t>
      </w:r>
      <w:r w:rsidRPr="00736B16">
        <w:rPr>
          <w:sz w:val="24"/>
        </w:rPr>
        <w:t>new or existing)</w:t>
      </w:r>
      <w:r w:rsidR="00584911" w:rsidRPr="00736B16">
        <w:rPr>
          <w:sz w:val="24"/>
        </w:rPr>
        <w:t xml:space="preserve"> and painting. </w:t>
      </w:r>
    </w:p>
    <w:p w:rsidR="006C6299" w:rsidRPr="00736B16" w:rsidRDefault="006C6299" w:rsidP="00616285">
      <w:pPr>
        <w:pStyle w:val="BodyTextIndent"/>
        <w:numPr>
          <w:ilvl w:val="0"/>
          <w:numId w:val="55"/>
        </w:numPr>
        <w:rPr>
          <w:b/>
          <w:sz w:val="24"/>
        </w:rPr>
      </w:pPr>
      <w:r w:rsidRPr="00736B16">
        <w:rPr>
          <w:sz w:val="24"/>
        </w:rPr>
        <w:t>Any changes in color for house, house trim and driveway must be chosen from the approved palette and reviewed by the ARC</w:t>
      </w:r>
      <w:r w:rsidR="00584911" w:rsidRPr="00736B16">
        <w:rPr>
          <w:sz w:val="24"/>
        </w:rPr>
        <w:t xml:space="preserve"> and approved by the Board of Directors.</w:t>
      </w:r>
      <w:r w:rsidR="002C1966" w:rsidRPr="00736B16">
        <w:rPr>
          <w:sz w:val="24"/>
        </w:rPr>
        <w:t xml:space="preserve"> (2021)</w:t>
      </w:r>
    </w:p>
    <w:p w:rsidR="0039567B" w:rsidRPr="00736B16" w:rsidRDefault="0039567B" w:rsidP="00616285">
      <w:pPr>
        <w:pStyle w:val="BodyTextIndent"/>
        <w:numPr>
          <w:ilvl w:val="0"/>
          <w:numId w:val="55"/>
        </w:numPr>
        <w:rPr>
          <w:b/>
          <w:sz w:val="24"/>
        </w:rPr>
      </w:pPr>
      <w:r w:rsidRPr="00736B16">
        <w:rPr>
          <w:sz w:val="24"/>
        </w:rPr>
        <w:t xml:space="preserve">Residents seeking approval </w:t>
      </w:r>
      <w:r w:rsidR="00235466" w:rsidRPr="00736B16">
        <w:rPr>
          <w:sz w:val="24"/>
        </w:rPr>
        <w:t>must</w:t>
      </w:r>
      <w:r w:rsidRPr="00736B16">
        <w:rPr>
          <w:sz w:val="24"/>
        </w:rPr>
        <w:t xml:space="preserve"> provide as much detail and data as possible including a drawing showing details and measurements and give the information to the ARC Committee. This </w:t>
      </w:r>
      <w:r w:rsidR="00584911" w:rsidRPr="00736B16">
        <w:rPr>
          <w:sz w:val="24"/>
        </w:rPr>
        <w:t>must</w:t>
      </w:r>
      <w:r w:rsidRPr="00736B16">
        <w:rPr>
          <w:sz w:val="24"/>
        </w:rPr>
        <w:t xml:space="preserve"> also be done when using a contractor.</w:t>
      </w:r>
    </w:p>
    <w:p w:rsidR="0039567B" w:rsidRPr="00736B16" w:rsidRDefault="0039567B" w:rsidP="00616285">
      <w:pPr>
        <w:pStyle w:val="BodyTextIndent"/>
        <w:numPr>
          <w:ilvl w:val="0"/>
          <w:numId w:val="55"/>
        </w:numPr>
        <w:rPr>
          <w:b/>
          <w:sz w:val="24"/>
        </w:rPr>
      </w:pPr>
      <w:r w:rsidRPr="00736B16">
        <w:rPr>
          <w:sz w:val="24"/>
        </w:rPr>
        <w:t>Approved projects must be completed within nine (9) months from date of approval. If this timeframe is not met, the project must be resubmitted for approval.</w:t>
      </w:r>
    </w:p>
    <w:p w:rsidR="00235466" w:rsidRPr="00736B16" w:rsidRDefault="00235466" w:rsidP="00616285">
      <w:pPr>
        <w:pStyle w:val="BodyTextIndent"/>
        <w:numPr>
          <w:ilvl w:val="0"/>
          <w:numId w:val="55"/>
        </w:numPr>
        <w:rPr>
          <w:b/>
          <w:sz w:val="24"/>
        </w:rPr>
      </w:pPr>
      <w:r w:rsidRPr="00736B16">
        <w:rPr>
          <w:b/>
          <w:sz w:val="24"/>
        </w:rPr>
        <w:t xml:space="preserve">Approval must be granted before work is started. </w:t>
      </w:r>
    </w:p>
    <w:p w:rsidR="00BF1321" w:rsidRDefault="00BF1321" w:rsidP="004864D0">
      <w:pPr>
        <w:pStyle w:val="BodyTextIndent"/>
        <w:ind w:firstLine="0"/>
        <w:rPr>
          <w:sz w:val="24"/>
        </w:rPr>
      </w:pPr>
    </w:p>
    <w:p w:rsidR="00BF1321" w:rsidRDefault="00BF1321">
      <w:pPr>
        <w:pStyle w:val="BodyTextIndent"/>
        <w:ind w:left="1440" w:hanging="2520"/>
        <w:rPr>
          <w:sz w:val="24"/>
        </w:rPr>
      </w:pPr>
    </w:p>
    <w:p w:rsidR="00BF1321" w:rsidRDefault="00BF1321">
      <w:pPr>
        <w:pStyle w:val="BodyTextIndent"/>
        <w:ind w:left="1440" w:hanging="2520"/>
        <w:rPr>
          <w:sz w:val="24"/>
        </w:rPr>
      </w:pPr>
    </w:p>
    <w:p w:rsidR="0039567B" w:rsidRDefault="0039567B">
      <w:pPr>
        <w:pStyle w:val="BodyTextIndent"/>
        <w:ind w:left="1440" w:hanging="2520"/>
        <w:rPr>
          <w:b/>
          <w:sz w:val="24"/>
        </w:rPr>
      </w:pPr>
      <w:r>
        <w:rPr>
          <w:sz w:val="24"/>
        </w:rPr>
        <w:t xml:space="preserve">REGULATION # </w:t>
      </w:r>
      <w:r w:rsidR="00140506">
        <w:rPr>
          <w:sz w:val="24"/>
        </w:rPr>
        <w:t>10</w:t>
      </w:r>
      <w:r>
        <w:rPr>
          <w:sz w:val="24"/>
        </w:rPr>
        <w:tab/>
      </w:r>
      <w:r>
        <w:rPr>
          <w:b/>
          <w:sz w:val="24"/>
        </w:rPr>
        <w:t>MOBILE HOME REPLACEMENT GENERAL PROCEDURES and REQUIREMENTS</w:t>
      </w:r>
    </w:p>
    <w:p w:rsidR="0039567B" w:rsidRDefault="0039567B">
      <w:pPr>
        <w:pStyle w:val="BodyTextIndent"/>
        <w:ind w:firstLine="0"/>
        <w:rPr>
          <w:sz w:val="24"/>
        </w:rPr>
      </w:pPr>
    </w:p>
    <w:p w:rsidR="0039567B" w:rsidRDefault="0039567B">
      <w:pPr>
        <w:pStyle w:val="BodyTextIndent"/>
        <w:ind w:left="720" w:firstLine="0"/>
        <w:rPr>
          <w:sz w:val="24"/>
        </w:rPr>
      </w:pPr>
      <w:r>
        <w:rPr>
          <w:sz w:val="24"/>
        </w:rPr>
        <w:t xml:space="preserve">The following guidelines are to be followed to ensure that replacement of a </w:t>
      </w:r>
      <w:r w:rsidRPr="00736B16">
        <w:rPr>
          <w:sz w:val="24"/>
        </w:rPr>
        <w:t xml:space="preserve">new “unit” is set within both Pinellas County </w:t>
      </w:r>
      <w:r w:rsidR="00584911" w:rsidRPr="00736B16">
        <w:rPr>
          <w:sz w:val="24"/>
        </w:rPr>
        <w:t xml:space="preserve">codes </w:t>
      </w:r>
      <w:r w:rsidRPr="00736B16">
        <w:rPr>
          <w:sz w:val="24"/>
        </w:rPr>
        <w:t xml:space="preserve">and Blue Jay Estates </w:t>
      </w:r>
      <w:r w:rsidR="00584911" w:rsidRPr="00736B16">
        <w:rPr>
          <w:sz w:val="24"/>
        </w:rPr>
        <w:t>requirements</w:t>
      </w:r>
      <w:r w:rsidRPr="00736B16">
        <w:rPr>
          <w:sz w:val="24"/>
        </w:rPr>
        <w:t>. It is the responsibility of the homeowner to ensure they comply with all codes</w:t>
      </w:r>
      <w:r>
        <w:rPr>
          <w:sz w:val="24"/>
        </w:rPr>
        <w:t xml:space="preserve">. </w:t>
      </w:r>
    </w:p>
    <w:p w:rsidR="0039567B" w:rsidRDefault="0039567B">
      <w:pPr>
        <w:pStyle w:val="BodyTextIndent"/>
        <w:ind w:left="720" w:firstLine="0"/>
        <w:rPr>
          <w:sz w:val="24"/>
        </w:rPr>
      </w:pPr>
    </w:p>
    <w:p w:rsidR="0039567B" w:rsidRDefault="0039567B" w:rsidP="00616285">
      <w:pPr>
        <w:pStyle w:val="BodyTextIndent"/>
        <w:numPr>
          <w:ilvl w:val="0"/>
          <w:numId w:val="53"/>
        </w:numPr>
        <w:rPr>
          <w:sz w:val="24"/>
        </w:rPr>
      </w:pPr>
      <w:r>
        <w:rPr>
          <w:sz w:val="24"/>
        </w:rPr>
        <w:t>Due to the nature and magnitude of home replacement, the Blue Jay Board of Directors requires four (4) to six (6) weeks minimum lead time to review and react to a proposal.</w:t>
      </w:r>
    </w:p>
    <w:p w:rsidR="0039567B" w:rsidRDefault="0039567B">
      <w:pPr>
        <w:pStyle w:val="BodyTextIndent"/>
        <w:ind w:firstLine="0"/>
        <w:rPr>
          <w:sz w:val="24"/>
        </w:rPr>
      </w:pPr>
    </w:p>
    <w:p w:rsidR="0039567B" w:rsidRDefault="0039567B" w:rsidP="00616285">
      <w:pPr>
        <w:pStyle w:val="BodyTextIndent"/>
        <w:numPr>
          <w:ilvl w:val="0"/>
          <w:numId w:val="53"/>
        </w:numPr>
        <w:rPr>
          <w:sz w:val="24"/>
        </w:rPr>
      </w:pPr>
      <w:r>
        <w:rPr>
          <w:sz w:val="24"/>
        </w:rPr>
        <w:t xml:space="preserve">The lot must be surveyed, with markers clearly visible for site work, or submit a copy of a recent survey. </w:t>
      </w:r>
    </w:p>
    <w:p w:rsidR="0039567B" w:rsidRDefault="0039567B">
      <w:pPr>
        <w:pStyle w:val="BodyTextIndent"/>
        <w:ind w:firstLine="0"/>
        <w:rPr>
          <w:sz w:val="24"/>
        </w:rPr>
      </w:pPr>
    </w:p>
    <w:p w:rsidR="00134EAD" w:rsidRDefault="00134EAD">
      <w:pPr>
        <w:pStyle w:val="BodyTextIndent"/>
        <w:ind w:firstLine="0"/>
        <w:rPr>
          <w:sz w:val="24"/>
        </w:rPr>
      </w:pPr>
    </w:p>
    <w:p w:rsidR="00134EAD" w:rsidRDefault="00134EAD">
      <w:pPr>
        <w:pStyle w:val="BodyTextIndent"/>
        <w:ind w:firstLine="0"/>
        <w:rPr>
          <w:sz w:val="24"/>
        </w:rPr>
      </w:pPr>
    </w:p>
    <w:p w:rsidR="00134EAD" w:rsidRDefault="00134EAD">
      <w:pPr>
        <w:pStyle w:val="BodyTextIndent"/>
        <w:ind w:firstLine="0"/>
        <w:rPr>
          <w:sz w:val="24"/>
        </w:rPr>
      </w:pPr>
    </w:p>
    <w:p w:rsidR="00134EAD" w:rsidRDefault="00134EAD">
      <w:pPr>
        <w:pStyle w:val="BodyTextIndent"/>
        <w:ind w:firstLine="0"/>
        <w:rPr>
          <w:sz w:val="24"/>
        </w:rPr>
      </w:pPr>
    </w:p>
    <w:p w:rsidR="00134EAD" w:rsidRDefault="00134EAD" w:rsidP="00134EAD">
      <w:pPr>
        <w:pStyle w:val="BodyTextIndent"/>
        <w:ind w:left="2160" w:firstLine="720"/>
        <w:rPr>
          <w:sz w:val="24"/>
        </w:rPr>
      </w:pPr>
      <w:r>
        <w:rPr>
          <w:b/>
          <w:sz w:val="24"/>
          <w:u w:val="single"/>
        </w:rPr>
        <w:lastRenderedPageBreak/>
        <w:t>Board of Directors Regulations</w:t>
      </w:r>
    </w:p>
    <w:p w:rsidR="00134EAD" w:rsidRDefault="00134EAD" w:rsidP="00134EAD">
      <w:pPr>
        <w:pStyle w:val="BodyTextIndent"/>
        <w:ind w:left="1440" w:firstLine="0"/>
        <w:rPr>
          <w:sz w:val="24"/>
        </w:rPr>
      </w:pPr>
    </w:p>
    <w:p w:rsidR="00134EAD" w:rsidRPr="00134EAD" w:rsidRDefault="00134EAD" w:rsidP="00134EAD">
      <w:pPr>
        <w:pStyle w:val="BodyTextIndent"/>
        <w:ind w:left="1440" w:hanging="2520"/>
        <w:rPr>
          <w:b/>
          <w:sz w:val="24"/>
        </w:rPr>
      </w:pPr>
      <w:r>
        <w:rPr>
          <w:sz w:val="24"/>
        </w:rPr>
        <w:t>REGULATION # 10</w:t>
      </w:r>
      <w:r>
        <w:rPr>
          <w:sz w:val="24"/>
        </w:rPr>
        <w:tab/>
      </w:r>
      <w:r>
        <w:rPr>
          <w:b/>
          <w:sz w:val="24"/>
        </w:rPr>
        <w:t>MOBILE HOME REPLACEMENT GENERAL PROCEDURES and REQUIREMENTS (cont’d)</w:t>
      </w:r>
    </w:p>
    <w:p w:rsidR="00134EAD" w:rsidRDefault="00134EAD">
      <w:pPr>
        <w:pStyle w:val="BodyTextIndent"/>
        <w:ind w:firstLine="0"/>
        <w:rPr>
          <w:sz w:val="24"/>
        </w:rPr>
      </w:pPr>
    </w:p>
    <w:p w:rsidR="0039567B" w:rsidRDefault="0039567B" w:rsidP="00616285">
      <w:pPr>
        <w:pStyle w:val="BodyTextIndent"/>
        <w:numPr>
          <w:ilvl w:val="0"/>
          <w:numId w:val="53"/>
        </w:numPr>
        <w:rPr>
          <w:sz w:val="24"/>
        </w:rPr>
      </w:pPr>
      <w:r>
        <w:rPr>
          <w:sz w:val="24"/>
        </w:rPr>
        <w:t>The Board must be presented with a detailed plan of the new “unit” (example can be supplied) with the following –</w:t>
      </w:r>
    </w:p>
    <w:p w:rsidR="0039567B" w:rsidRDefault="0039567B">
      <w:pPr>
        <w:pStyle w:val="BodyTextIndent"/>
        <w:ind w:firstLine="0"/>
        <w:rPr>
          <w:sz w:val="24"/>
        </w:rPr>
      </w:pPr>
    </w:p>
    <w:p w:rsidR="0039567B" w:rsidRDefault="0039567B" w:rsidP="00616285">
      <w:pPr>
        <w:pStyle w:val="BodyTextIndent"/>
        <w:numPr>
          <w:ilvl w:val="0"/>
          <w:numId w:val="54"/>
        </w:numPr>
        <w:rPr>
          <w:sz w:val="24"/>
        </w:rPr>
      </w:pPr>
      <w:r>
        <w:rPr>
          <w:sz w:val="24"/>
        </w:rPr>
        <w:t>All dimensions and location of porches, patios, shed, A.C. unit and dimensions to adjacent units.</w:t>
      </w:r>
    </w:p>
    <w:p w:rsidR="0039567B" w:rsidRDefault="0039567B" w:rsidP="00616285">
      <w:pPr>
        <w:pStyle w:val="BodyTextIndent"/>
        <w:numPr>
          <w:ilvl w:val="0"/>
          <w:numId w:val="54"/>
        </w:numPr>
        <w:rPr>
          <w:sz w:val="24"/>
        </w:rPr>
      </w:pPr>
      <w:r>
        <w:rPr>
          <w:sz w:val="24"/>
        </w:rPr>
        <w:t xml:space="preserve">Location of park irrigation lines. The Architectural Committee can assist for county water, sewer and utility lines. </w:t>
      </w:r>
    </w:p>
    <w:p w:rsidR="0039567B" w:rsidRDefault="0039567B" w:rsidP="00616285">
      <w:pPr>
        <w:pStyle w:val="BodyTextIndent"/>
        <w:numPr>
          <w:ilvl w:val="0"/>
          <w:numId w:val="54"/>
        </w:numPr>
        <w:rPr>
          <w:sz w:val="24"/>
        </w:rPr>
      </w:pPr>
      <w:r>
        <w:rPr>
          <w:sz w:val="24"/>
        </w:rPr>
        <w:t>Indicate setbacks for front and rear. County minimum requirements are 10 feet front, 5 feet at sides and 5 feet at rear.</w:t>
      </w:r>
    </w:p>
    <w:p w:rsidR="0039567B" w:rsidRDefault="0039567B" w:rsidP="00616285">
      <w:pPr>
        <w:pStyle w:val="BodyTextIndent"/>
        <w:numPr>
          <w:ilvl w:val="0"/>
          <w:numId w:val="54"/>
        </w:numPr>
        <w:rPr>
          <w:sz w:val="24"/>
        </w:rPr>
      </w:pPr>
      <w:r>
        <w:rPr>
          <w:sz w:val="24"/>
        </w:rPr>
        <w:t>A property abutting County Hwy 90 requires a setback of 25 feet. This is a County requirement.</w:t>
      </w:r>
    </w:p>
    <w:p w:rsidR="00235466" w:rsidRDefault="00235466" w:rsidP="00235466">
      <w:pPr>
        <w:pStyle w:val="BodyTextIndent"/>
        <w:ind w:firstLine="0"/>
        <w:rPr>
          <w:sz w:val="24"/>
        </w:rPr>
      </w:pPr>
    </w:p>
    <w:p w:rsidR="0039567B" w:rsidRDefault="0039567B" w:rsidP="00616285">
      <w:pPr>
        <w:pStyle w:val="BodyTextIndent"/>
        <w:numPr>
          <w:ilvl w:val="0"/>
          <w:numId w:val="54"/>
        </w:numPr>
        <w:rPr>
          <w:sz w:val="24"/>
        </w:rPr>
      </w:pPr>
      <w:r w:rsidRPr="00736B16">
        <w:rPr>
          <w:sz w:val="24"/>
        </w:rPr>
        <w:t xml:space="preserve">A </w:t>
      </w:r>
      <w:r w:rsidR="00F234DA" w:rsidRPr="00736B16">
        <w:rPr>
          <w:sz w:val="24"/>
        </w:rPr>
        <w:t xml:space="preserve">County </w:t>
      </w:r>
      <w:r w:rsidRPr="00736B16">
        <w:rPr>
          <w:sz w:val="24"/>
        </w:rPr>
        <w:t>variance is required for any exception to the above setbacks. It takes</w:t>
      </w:r>
      <w:r>
        <w:rPr>
          <w:sz w:val="24"/>
        </w:rPr>
        <w:t xml:space="preserve"> approximately six (6) weeks for a county variance.</w:t>
      </w:r>
    </w:p>
    <w:p w:rsidR="0039567B" w:rsidRPr="00F234DA" w:rsidRDefault="0039567B" w:rsidP="00416B31">
      <w:pPr>
        <w:pStyle w:val="BodyTextIndent"/>
        <w:numPr>
          <w:ilvl w:val="0"/>
          <w:numId w:val="54"/>
        </w:numPr>
        <w:tabs>
          <w:tab w:val="clear" w:pos="1440"/>
          <w:tab w:val="num" w:pos="1080"/>
        </w:tabs>
        <w:ind w:left="1080" w:firstLine="0"/>
        <w:rPr>
          <w:sz w:val="24"/>
        </w:rPr>
      </w:pPr>
      <w:r w:rsidRPr="00F234DA">
        <w:rPr>
          <w:sz w:val="24"/>
        </w:rPr>
        <w:t xml:space="preserve">Appropriate permits and Board approval must be obtained before any work can be started. Permits are required for removal of the old unit, trees (if applicable) and the installation of the new unit, plumbing and electrical. A sewer “cap-off” and inspection by the county must be done before removal commences. </w:t>
      </w:r>
    </w:p>
    <w:p w:rsidR="0039567B" w:rsidRDefault="0039567B" w:rsidP="00616285">
      <w:pPr>
        <w:pStyle w:val="BodyTextIndent"/>
        <w:numPr>
          <w:ilvl w:val="0"/>
          <w:numId w:val="53"/>
        </w:numPr>
        <w:rPr>
          <w:sz w:val="24"/>
        </w:rPr>
      </w:pPr>
      <w:r>
        <w:rPr>
          <w:sz w:val="24"/>
        </w:rPr>
        <w:t>Units cannot be placed on top of any water lines. If water lines need relocation, the homeowner or builder must provide details on the relocation. A county permit is required for relocation of county water lines. Work must be done by a licensed plumber and inspected by the county.</w:t>
      </w:r>
    </w:p>
    <w:p w:rsidR="0039567B" w:rsidRDefault="0039567B">
      <w:pPr>
        <w:pStyle w:val="BodyTextIndent"/>
        <w:ind w:firstLine="0"/>
        <w:rPr>
          <w:sz w:val="24"/>
        </w:rPr>
      </w:pPr>
    </w:p>
    <w:p w:rsidR="0039567B" w:rsidRDefault="0039567B" w:rsidP="00616285">
      <w:pPr>
        <w:pStyle w:val="BodyTextIndent"/>
        <w:numPr>
          <w:ilvl w:val="0"/>
          <w:numId w:val="53"/>
        </w:numPr>
        <w:rPr>
          <w:sz w:val="24"/>
        </w:rPr>
      </w:pPr>
      <w:r>
        <w:rPr>
          <w:sz w:val="24"/>
        </w:rPr>
        <w:t xml:space="preserve">Relocation of the Association’s irrigation lines is the homeowner’s responsibility. The Association will provide the pipe and fittings only. </w:t>
      </w:r>
    </w:p>
    <w:p w:rsidR="0039567B" w:rsidRDefault="0039567B">
      <w:pPr>
        <w:pStyle w:val="BodyTextIndent"/>
        <w:ind w:firstLine="0"/>
        <w:rPr>
          <w:sz w:val="24"/>
        </w:rPr>
      </w:pPr>
    </w:p>
    <w:p w:rsidR="0039567B" w:rsidRDefault="0039567B">
      <w:pPr>
        <w:pStyle w:val="BodyTextIndent"/>
        <w:ind w:firstLine="0"/>
        <w:rPr>
          <w:sz w:val="24"/>
        </w:rPr>
      </w:pPr>
    </w:p>
    <w:p w:rsidR="0039567B" w:rsidRDefault="0039567B" w:rsidP="00616285">
      <w:pPr>
        <w:pStyle w:val="BodyTextIndent"/>
        <w:numPr>
          <w:ilvl w:val="0"/>
          <w:numId w:val="53"/>
        </w:numPr>
        <w:rPr>
          <w:sz w:val="24"/>
        </w:rPr>
      </w:pPr>
      <w:r>
        <w:rPr>
          <w:sz w:val="24"/>
        </w:rPr>
        <w:t xml:space="preserve">Any replacement unit that will sit on top of a sewer line must have approval from the Blue Jay Board of Directors with a signed waiver stating that the homeowner will be responsible for any damages if incurred during future maintenance of the sewer system.  </w:t>
      </w:r>
    </w:p>
    <w:p w:rsidR="0039567B" w:rsidRDefault="0039567B">
      <w:pPr>
        <w:pStyle w:val="BodyTextIndent"/>
        <w:ind w:firstLine="0"/>
        <w:rPr>
          <w:sz w:val="24"/>
        </w:rPr>
      </w:pPr>
    </w:p>
    <w:p w:rsidR="0039567B" w:rsidRDefault="0039567B" w:rsidP="00616285">
      <w:pPr>
        <w:pStyle w:val="BodyTextIndent"/>
        <w:numPr>
          <w:ilvl w:val="0"/>
          <w:numId w:val="53"/>
        </w:numPr>
        <w:rPr>
          <w:sz w:val="24"/>
        </w:rPr>
      </w:pPr>
      <w:r>
        <w:rPr>
          <w:sz w:val="24"/>
        </w:rPr>
        <w:t>All work must be carried out by a licensed contractor.</w:t>
      </w:r>
    </w:p>
    <w:p w:rsidR="0039567B" w:rsidRDefault="0039567B">
      <w:pPr>
        <w:pStyle w:val="BodyTextIndent"/>
        <w:ind w:firstLine="0"/>
        <w:rPr>
          <w:sz w:val="24"/>
        </w:rPr>
      </w:pPr>
    </w:p>
    <w:p w:rsidR="00134EAD" w:rsidRDefault="0039567B" w:rsidP="00134EAD">
      <w:pPr>
        <w:pStyle w:val="BodyTextIndent"/>
        <w:numPr>
          <w:ilvl w:val="0"/>
          <w:numId w:val="53"/>
        </w:numPr>
        <w:rPr>
          <w:sz w:val="24"/>
        </w:rPr>
      </w:pPr>
      <w:r>
        <w:rPr>
          <w:sz w:val="24"/>
        </w:rPr>
        <w:t xml:space="preserve">The owner/builder/contractor must </w:t>
      </w:r>
      <w:r w:rsidRPr="00736B16">
        <w:rPr>
          <w:sz w:val="24"/>
        </w:rPr>
        <w:t xml:space="preserve">allow </w:t>
      </w:r>
      <w:r w:rsidR="00F234DA" w:rsidRPr="00736B16">
        <w:rPr>
          <w:sz w:val="24"/>
        </w:rPr>
        <w:t>a representative</w:t>
      </w:r>
      <w:r>
        <w:rPr>
          <w:sz w:val="24"/>
        </w:rPr>
        <w:t xml:space="preserve"> from Blue Jay Estates to observe all phases of the installation. </w:t>
      </w:r>
    </w:p>
    <w:p w:rsidR="00134EAD" w:rsidRDefault="00134EAD" w:rsidP="00134EAD">
      <w:pPr>
        <w:pStyle w:val="ListParagraph"/>
        <w:rPr>
          <w:sz w:val="24"/>
        </w:rPr>
      </w:pPr>
    </w:p>
    <w:p w:rsidR="00134EAD" w:rsidRDefault="00134EAD" w:rsidP="00134EAD">
      <w:pPr>
        <w:pStyle w:val="BodyTextIndent"/>
        <w:ind w:firstLine="0"/>
        <w:rPr>
          <w:sz w:val="24"/>
        </w:rPr>
      </w:pPr>
    </w:p>
    <w:p w:rsidR="00134EAD" w:rsidRDefault="00134EAD" w:rsidP="00134EAD">
      <w:pPr>
        <w:pStyle w:val="BodyTextIndent"/>
        <w:ind w:firstLine="0"/>
        <w:rPr>
          <w:sz w:val="24"/>
        </w:rPr>
      </w:pPr>
    </w:p>
    <w:p w:rsidR="00134EAD" w:rsidRDefault="00134EAD" w:rsidP="00134EAD">
      <w:pPr>
        <w:pStyle w:val="BodyTextIndent"/>
        <w:ind w:left="2160" w:firstLine="720"/>
        <w:rPr>
          <w:sz w:val="24"/>
        </w:rPr>
      </w:pPr>
      <w:r>
        <w:rPr>
          <w:b/>
          <w:sz w:val="24"/>
          <w:u w:val="single"/>
        </w:rPr>
        <w:lastRenderedPageBreak/>
        <w:t>Board of Directors Regulations</w:t>
      </w:r>
    </w:p>
    <w:p w:rsidR="00134EAD" w:rsidRDefault="00134EAD" w:rsidP="00134EAD">
      <w:pPr>
        <w:pStyle w:val="BodyTextIndent"/>
        <w:ind w:left="1440" w:firstLine="0"/>
        <w:rPr>
          <w:sz w:val="24"/>
        </w:rPr>
      </w:pPr>
    </w:p>
    <w:p w:rsidR="00134EAD" w:rsidRDefault="00134EAD" w:rsidP="00134EAD">
      <w:pPr>
        <w:pStyle w:val="BodyTextIndent"/>
        <w:ind w:left="1440" w:hanging="2520"/>
        <w:rPr>
          <w:b/>
          <w:sz w:val="24"/>
        </w:rPr>
      </w:pPr>
      <w:r>
        <w:rPr>
          <w:sz w:val="24"/>
        </w:rPr>
        <w:t>REGULATION # 10</w:t>
      </w:r>
      <w:r>
        <w:rPr>
          <w:sz w:val="24"/>
        </w:rPr>
        <w:tab/>
      </w:r>
      <w:r>
        <w:rPr>
          <w:b/>
          <w:sz w:val="24"/>
        </w:rPr>
        <w:t>MOBILE HOME REPLACEMENT GENERAL PROCEDURES and REQUIREMENTS (cont’d)</w:t>
      </w:r>
    </w:p>
    <w:p w:rsidR="00134EAD" w:rsidRPr="00134EAD" w:rsidRDefault="00134EAD" w:rsidP="00134EAD">
      <w:pPr>
        <w:pStyle w:val="BodyTextIndent"/>
        <w:ind w:firstLine="0"/>
        <w:rPr>
          <w:sz w:val="24"/>
        </w:rPr>
      </w:pPr>
    </w:p>
    <w:p w:rsidR="0039567B" w:rsidRDefault="0039567B" w:rsidP="00616285">
      <w:pPr>
        <w:pStyle w:val="BodyTextIndent"/>
        <w:numPr>
          <w:ilvl w:val="0"/>
          <w:numId w:val="53"/>
        </w:numPr>
        <w:rPr>
          <w:sz w:val="24"/>
        </w:rPr>
      </w:pPr>
      <w:r>
        <w:rPr>
          <w:sz w:val="24"/>
        </w:rPr>
        <w:t>The owner/builder/contractor must provide the representatives with clear and understandable details if there are any questions regarding the installation process.</w:t>
      </w:r>
    </w:p>
    <w:p w:rsidR="0039567B" w:rsidRDefault="0039567B">
      <w:pPr>
        <w:pStyle w:val="BodyTextIndent"/>
        <w:ind w:firstLine="0"/>
        <w:rPr>
          <w:sz w:val="24"/>
        </w:rPr>
      </w:pPr>
    </w:p>
    <w:p w:rsidR="0039567B" w:rsidRPr="00736B16" w:rsidRDefault="00F234DA" w:rsidP="00616285">
      <w:pPr>
        <w:pStyle w:val="BodyTextIndent"/>
        <w:numPr>
          <w:ilvl w:val="0"/>
          <w:numId w:val="53"/>
        </w:numPr>
        <w:rPr>
          <w:sz w:val="24"/>
        </w:rPr>
      </w:pPr>
      <w:r>
        <w:rPr>
          <w:sz w:val="24"/>
        </w:rPr>
        <w:t xml:space="preserve">Blue </w:t>
      </w:r>
      <w:r w:rsidRPr="00736B16">
        <w:rPr>
          <w:sz w:val="24"/>
        </w:rPr>
        <w:t>Jay representative</w:t>
      </w:r>
      <w:r w:rsidR="0039567B" w:rsidRPr="00736B16">
        <w:rPr>
          <w:sz w:val="24"/>
        </w:rPr>
        <w:t xml:space="preserve"> will have Board approval to contact the county if a violation occurs or</w:t>
      </w:r>
      <w:r w:rsidR="00D7480B" w:rsidRPr="00736B16">
        <w:rPr>
          <w:sz w:val="24"/>
        </w:rPr>
        <w:t xml:space="preserve"> there are</w:t>
      </w:r>
      <w:r w:rsidR="0039567B" w:rsidRPr="00736B16">
        <w:rPr>
          <w:sz w:val="24"/>
        </w:rPr>
        <w:t xml:space="preserve"> questions about the placement of the unit.</w:t>
      </w:r>
    </w:p>
    <w:p w:rsidR="0039567B" w:rsidRDefault="0039567B">
      <w:pPr>
        <w:pStyle w:val="BodyTextIndent"/>
        <w:ind w:firstLine="0"/>
        <w:rPr>
          <w:sz w:val="24"/>
        </w:rPr>
      </w:pPr>
    </w:p>
    <w:p w:rsidR="0039567B" w:rsidRDefault="0039567B" w:rsidP="00616285">
      <w:pPr>
        <w:pStyle w:val="BodyTextIndent"/>
        <w:numPr>
          <w:ilvl w:val="0"/>
          <w:numId w:val="53"/>
        </w:numPr>
        <w:rPr>
          <w:sz w:val="24"/>
        </w:rPr>
      </w:pPr>
      <w:r>
        <w:rPr>
          <w:sz w:val="24"/>
        </w:rPr>
        <w:t>Existing carports and/or sheds will not be “grandfathered”.</w:t>
      </w:r>
    </w:p>
    <w:p w:rsidR="0039567B" w:rsidRDefault="0039567B">
      <w:pPr>
        <w:pStyle w:val="BodyTextIndent"/>
        <w:ind w:firstLine="0"/>
        <w:rPr>
          <w:sz w:val="24"/>
        </w:rPr>
      </w:pPr>
    </w:p>
    <w:p w:rsidR="0039567B" w:rsidRPr="00B05971" w:rsidRDefault="00D7480B" w:rsidP="00616285">
      <w:pPr>
        <w:pStyle w:val="BodyTextIndent"/>
        <w:numPr>
          <w:ilvl w:val="0"/>
          <w:numId w:val="53"/>
        </w:numPr>
        <w:rPr>
          <w:sz w:val="24"/>
        </w:rPr>
      </w:pPr>
      <w:r w:rsidRPr="00B05971">
        <w:rPr>
          <w:sz w:val="24"/>
        </w:rPr>
        <w:t>D</w:t>
      </w:r>
      <w:r w:rsidR="0039567B" w:rsidRPr="00B05971">
        <w:rPr>
          <w:sz w:val="24"/>
        </w:rPr>
        <w:t xml:space="preserve">amage done to common elements or neighboring properties must be </w:t>
      </w:r>
      <w:r w:rsidRPr="00B05971">
        <w:rPr>
          <w:sz w:val="24"/>
        </w:rPr>
        <w:t xml:space="preserve">repaired or corrected. </w:t>
      </w:r>
    </w:p>
    <w:p w:rsidR="0039567B" w:rsidRDefault="0039567B">
      <w:pPr>
        <w:pStyle w:val="BodyTextIndent"/>
        <w:ind w:firstLine="0"/>
        <w:rPr>
          <w:sz w:val="24"/>
        </w:rPr>
      </w:pPr>
    </w:p>
    <w:p w:rsidR="00D7480B" w:rsidRDefault="00D7480B" w:rsidP="00D7480B">
      <w:pPr>
        <w:pStyle w:val="BodyTextIndent"/>
        <w:ind w:left="2160" w:firstLine="720"/>
        <w:rPr>
          <w:sz w:val="24"/>
        </w:rPr>
      </w:pPr>
    </w:p>
    <w:p w:rsidR="0039567B" w:rsidRDefault="0039567B">
      <w:pPr>
        <w:pStyle w:val="BodyTextIndent"/>
        <w:rPr>
          <w:b/>
          <w:sz w:val="24"/>
        </w:rPr>
      </w:pPr>
      <w:r>
        <w:rPr>
          <w:sz w:val="24"/>
        </w:rPr>
        <w:t xml:space="preserve">REGULATION # </w:t>
      </w:r>
      <w:r w:rsidR="00140506">
        <w:rPr>
          <w:sz w:val="24"/>
        </w:rPr>
        <w:t>11</w:t>
      </w:r>
      <w:r>
        <w:rPr>
          <w:sz w:val="24"/>
        </w:rPr>
        <w:tab/>
      </w:r>
      <w:r>
        <w:rPr>
          <w:b/>
          <w:sz w:val="24"/>
        </w:rPr>
        <w:t>SOCIAL COMMITTEE</w:t>
      </w:r>
    </w:p>
    <w:p w:rsidR="0039567B" w:rsidRDefault="0039567B">
      <w:pPr>
        <w:pStyle w:val="BodyTextIndent"/>
        <w:rPr>
          <w:sz w:val="24"/>
        </w:rPr>
      </w:pPr>
    </w:p>
    <w:p w:rsidR="0039567B" w:rsidRDefault="0039567B" w:rsidP="00E75CDA">
      <w:pPr>
        <w:pStyle w:val="BodyTextIndent"/>
        <w:numPr>
          <w:ilvl w:val="0"/>
          <w:numId w:val="36"/>
        </w:numPr>
        <w:rPr>
          <w:sz w:val="24"/>
        </w:rPr>
      </w:pPr>
      <w:r>
        <w:rPr>
          <w:sz w:val="24"/>
        </w:rPr>
        <w:t>Name</w:t>
      </w:r>
    </w:p>
    <w:p w:rsidR="0039567B" w:rsidRDefault="0039567B" w:rsidP="00E75CDA">
      <w:pPr>
        <w:pStyle w:val="BodyTextIndent"/>
        <w:numPr>
          <w:ilvl w:val="0"/>
          <w:numId w:val="37"/>
        </w:numPr>
        <w:rPr>
          <w:sz w:val="24"/>
        </w:rPr>
      </w:pPr>
      <w:r>
        <w:rPr>
          <w:sz w:val="24"/>
        </w:rPr>
        <w:t>The name of the Committee will be Blue Jay Estates Association Social Club and hereafter called the Club.</w:t>
      </w:r>
    </w:p>
    <w:p w:rsidR="0039567B" w:rsidRDefault="0039567B" w:rsidP="00E75CDA">
      <w:pPr>
        <w:pStyle w:val="BodyTextIndent"/>
        <w:numPr>
          <w:ilvl w:val="0"/>
          <w:numId w:val="37"/>
        </w:numPr>
        <w:rPr>
          <w:sz w:val="24"/>
        </w:rPr>
      </w:pPr>
      <w:r>
        <w:rPr>
          <w:sz w:val="24"/>
        </w:rPr>
        <w:t>This is a nonprofit organization under the laws of the State of Florida and responsible to the Board of Directors.</w:t>
      </w:r>
    </w:p>
    <w:p w:rsidR="0039567B" w:rsidRDefault="0039567B">
      <w:pPr>
        <w:pStyle w:val="BodyTextIndent"/>
        <w:ind w:firstLine="0"/>
        <w:rPr>
          <w:sz w:val="24"/>
        </w:rPr>
      </w:pPr>
    </w:p>
    <w:p w:rsidR="0039567B" w:rsidRDefault="0039567B" w:rsidP="00E75CDA">
      <w:pPr>
        <w:pStyle w:val="BodyTextIndent"/>
        <w:numPr>
          <w:ilvl w:val="0"/>
          <w:numId w:val="36"/>
        </w:numPr>
        <w:rPr>
          <w:sz w:val="24"/>
        </w:rPr>
      </w:pPr>
      <w:r>
        <w:rPr>
          <w:sz w:val="24"/>
        </w:rPr>
        <w:t>Purpose</w:t>
      </w:r>
    </w:p>
    <w:p w:rsidR="0039567B" w:rsidRDefault="0039567B" w:rsidP="00E75CDA">
      <w:pPr>
        <w:pStyle w:val="BodyTextIndent"/>
        <w:numPr>
          <w:ilvl w:val="0"/>
          <w:numId w:val="38"/>
        </w:numPr>
        <w:rPr>
          <w:sz w:val="24"/>
        </w:rPr>
      </w:pPr>
      <w:r>
        <w:rPr>
          <w:sz w:val="24"/>
        </w:rPr>
        <w:t>To create and promote social and recreational activities for the residents of the Blue Jay Estates Community. To hold a coffee hour once a week to inform residents of coming events in the park and to provide a variety of programs on appropriate topics of interest to the membership.</w:t>
      </w:r>
    </w:p>
    <w:p w:rsidR="0039567B" w:rsidRDefault="0039567B" w:rsidP="00140506">
      <w:pPr>
        <w:pStyle w:val="BodyTextIndent"/>
        <w:ind w:firstLine="0"/>
        <w:rPr>
          <w:b/>
          <w:sz w:val="24"/>
          <w:u w:val="single"/>
        </w:rPr>
      </w:pPr>
    </w:p>
    <w:p w:rsidR="0039567B" w:rsidRDefault="0039567B" w:rsidP="00E75CDA">
      <w:pPr>
        <w:pStyle w:val="BodyTextIndent"/>
        <w:numPr>
          <w:ilvl w:val="0"/>
          <w:numId w:val="36"/>
        </w:numPr>
        <w:rPr>
          <w:sz w:val="24"/>
        </w:rPr>
      </w:pPr>
      <w:r>
        <w:rPr>
          <w:sz w:val="24"/>
        </w:rPr>
        <w:t>Membership</w:t>
      </w:r>
    </w:p>
    <w:p w:rsidR="0039567B" w:rsidRDefault="0039567B" w:rsidP="00E75CDA">
      <w:pPr>
        <w:pStyle w:val="BodyTextIndent"/>
        <w:numPr>
          <w:ilvl w:val="0"/>
          <w:numId w:val="39"/>
        </w:numPr>
        <w:rPr>
          <w:sz w:val="24"/>
        </w:rPr>
      </w:pPr>
      <w:r>
        <w:rPr>
          <w:sz w:val="24"/>
        </w:rPr>
        <w:t>Every adult homeowner, resident or renter of the Blue Jay Estates Community is a member of the Club.</w:t>
      </w:r>
    </w:p>
    <w:p w:rsidR="0039567B" w:rsidRDefault="0039567B" w:rsidP="00E75CDA">
      <w:pPr>
        <w:pStyle w:val="BodyTextIndent"/>
        <w:numPr>
          <w:ilvl w:val="0"/>
          <w:numId w:val="39"/>
        </w:numPr>
        <w:rPr>
          <w:sz w:val="24"/>
        </w:rPr>
      </w:pPr>
      <w:r>
        <w:rPr>
          <w:sz w:val="24"/>
        </w:rPr>
        <w:t>Voting privileges are extended to all members.</w:t>
      </w:r>
    </w:p>
    <w:p w:rsidR="0039567B" w:rsidRDefault="0039567B">
      <w:pPr>
        <w:pStyle w:val="BodyTextIndent"/>
        <w:ind w:firstLine="0"/>
        <w:rPr>
          <w:sz w:val="24"/>
        </w:rPr>
      </w:pPr>
    </w:p>
    <w:p w:rsidR="0039567B" w:rsidRDefault="0039567B" w:rsidP="00E75CDA">
      <w:pPr>
        <w:pStyle w:val="BodyTextIndent"/>
        <w:numPr>
          <w:ilvl w:val="0"/>
          <w:numId w:val="36"/>
        </w:numPr>
        <w:rPr>
          <w:sz w:val="24"/>
        </w:rPr>
      </w:pPr>
      <w:r>
        <w:rPr>
          <w:sz w:val="24"/>
        </w:rPr>
        <w:t>Fiscal Year</w:t>
      </w:r>
    </w:p>
    <w:p w:rsidR="0039567B" w:rsidRDefault="0039567B" w:rsidP="00E75CDA">
      <w:pPr>
        <w:pStyle w:val="BodyTextIndent"/>
        <w:numPr>
          <w:ilvl w:val="0"/>
          <w:numId w:val="40"/>
        </w:numPr>
        <w:rPr>
          <w:sz w:val="24"/>
        </w:rPr>
      </w:pPr>
      <w:r>
        <w:rPr>
          <w:sz w:val="24"/>
        </w:rPr>
        <w:t>The fiscal year shall be from January 1</w:t>
      </w:r>
      <w:r>
        <w:rPr>
          <w:sz w:val="24"/>
          <w:vertAlign w:val="superscript"/>
        </w:rPr>
        <w:t>st</w:t>
      </w:r>
      <w:r>
        <w:rPr>
          <w:sz w:val="24"/>
        </w:rPr>
        <w:t xml:space="preserve"> through December 31</w:t>
      </w:r>
      <w:r>
        <w:rPr>
          <w:sz w:val="24"/>
          <w:vertAlign w:val="superscript"/>
        </w:rPr>
        <w:t>st</w:t>
      </w:r>
      <w:r>
        <w:rPr>
          <w:sz w:val="24"/>
        </w:rPr>
        <w:t>.</w:t>
      </w:r>
    </w:p>
    <w:p w:rsidR="0039567B" w:rsidRDefault="0039567B">
      <w:pPr>
        <w:pStyle w:val="BodyTextIndent"/>
        <w:ind w:firstLine="0"/>
        <w:rPr>
          <w:sz w:val="24"/>
        </w:rPr>
      </w:pPr>
    </w:p>
    <w:p w:rsidR="0039567B" w:rsidRDefault="0039567B" w:rsidP="00E75CDA">
      <w:pPr>
        <w:pStyle w:val="BodyTextIndent"/>
        <w:numPr>
          <w:ilvl w:val="0"/>
          <w:numId w:val="36"/>
        </w:numPr>
        <w:rPr>
          <w:sz w:val="24"/>
        </w:rPr>
      </w:pPr>
      <w:r>
        <w:rPr>
          <w:sz w:val="24"/>
        </w:rPr>
        <w:t>Officers</w:t>
      </w:r>
    </w:p>
    <w:p w:rsidR="0039567B" w:rsidRDefault="0039567B" w:rsidP="00E75CDA">
      <w:pPr>
        <w:pStyle w:val="BodyTextIndent"/>
        <w:numPr>
          <w:ilvl w:val="0"/>
          <w:numId w:val="41"/>
        </w:numPr>
        <w:rPr>
          <w:sz w:val="24"/>
        </w:rPr>
      </w:pPr>
      <w:r>
        <w:rPr>
          <w:sz w:val="24"/>
        </w:rPr>
        <w:t>There will be four (4) elected officers, namely Chairperson, Co-chairperson, Recording Secretary and Treasurer.</w:t>
      </w:r>
    </w:p>
    <w:p w:rsidR="0039567B" w:rsidRDefault="0039567B" w:rsidP="00E75CDA">
      <w:pPr>
        <w:pStyle w:val="BodyTextIndent"/>
        <w:numPr>
          <w:ilvl w:val="0"/>
          <w:numId w:val="41"/>
        </w:numPr>
        <w:rPr>
          <w:sz w:val="24"/>
        </w:rPr>
      </w:pPr>
      <w:r>
        <w:rPr>
          <w:sz w:val="24"/>
        </w:rPr>
        <w:t>Officers must be residents and reside in the park a minimum of three (3) months prior to election.</w:t>
      </w:r>
    </w:p>
    <w:p w:rsidR="00EF6FA6" w:rsidRDefault="00EF6FA6" w:rsidP="00EF6FA6">
      <w:pPr>
        <w:pStyle w:val="BodyTextIndent"/>
        <w:ind w:left="1800" w:firstLine="0"/>
        <w:rPr>
          <w:b/>
          <w:sz w:val="24"/>
          <w:u w:val="single"/>
        </w:rPr>
      </w:pPr>
      <w:r w:rsidRPr="00EF6FA6">
        <w:rPr>
          <w:b/>
          <w:sz w:val="24"/>
        </w:rPr>
        <w:lastRenderedPageBreak/>
        <w:t xml:space="preserve">              </w:t>
      </w:r>
      <w:r>
        <w:rPr>
          <w:b/>
          <w:sz w:val="24"/>
          <w:u w:val="single"/>
        </w:rPr>
        <w:t>Board of Directors Regulations</w:t>
      </w:r>
    </w:p>
    <w:p w:rsidR="00EF6FA6" w:rsidRDefault="00EF6FA6" w:rsidP="00EF6FA6">
      <w:pPr>
        <w:pStyle w:val="BodyTextIndent"/>
        <w:ind w:left="1800" w:firstLine="0"/>
        <w:rPr>
          <w:b/>
          <w:sz w:val="24"/>
          <w:u w:val="single"/>
        </w:rPr>
      </w:pPr>
    </w:p>
    <w:p w:rsidR="00EF6FA6" w:rsidRDefault="00EF6FA6" w:rsidP="00EF6FA6">
      <w:pPr>
        <w:pStyle w:val="BodyTextIndent"/>
        <w:ind w:firstLine="0"/>
        <w:rPr>
          <w:b/>
          <w:sz w:val="24"/>
        </w:rPr>
      </w:pPr>
      <w:r>
        <w:rPr>
          <w:sz w:val="24"/>
        </w:rPr>
        <w:t>REGULATION # 11</w:t>
      </w:r>
      <w:r>
        <w:rPr>
          <w:sz w:val="24"/>
        </w:rPr>
        <w:tab/>
      </w:r>
      <w:r>
        <w:rPr>
          <w:b/>
          <w:sz w:val="24"/>
        </w:rPr>
        <w:t>SOCIAL COMMITTEE (cont’d)</w:t>
      </w:r>
    </w:p>
    <w:p w:rsidR="00EF6FA6" w:rsidRDefault="00EF6FA6" w:rsidP="00EF6FA6">
      <w:pPr>
        <w:pStyle w:val="BodyTextIndent"/>
        <w:ind w:firstLine="0"/>
        <w:rPr>
          <w:sz w:val="24"/>
        </w:rPr>
      </w:pPr>
    </w:p>
    <w:p w:rsidR="0039567B" w:rsidRDefault="0039567B" w:rsidP="00E75CDA">
      <w:pPr>
        <w:pStyle w:val="BodyTextIndent"/>
        <w:numPr>
          <w:ilvl w:val="0"/>
          <w:numId w:val="41"/>
        </w:numPr>
        <w:rPr>
          <w:sz w:val="24"/>
        </w:rPr>
      </w:pPr>
      <w:r>
        <w:rPr>
          <w:sz w:val="24"/>
        </w:rPr>
        <w:t>The term of office will be for one year beginning January 1</w:t>
      </w:r>
      <w:r>
        <w:rPr>
          <w:sz w:val="24"/>
          <w:vertAlign w:val="superscript"/>
        </w:rPr>
        <w:t>st</w:t>
      </w:r>
      <w:r>
        <w:rPr>
          <w:sz w:val="24"/>
        </w:rPr>
        <w:t>.</w:t>
      </w:r>
    </w:p>
    <w:p w:rsidR="0039567B" w:rsidRDefault="0039567B" w:rsidP="00E75CDA">
      <w:pPr>
        <w:pStyle w:val="BodyTextIndent"/>
        <w:numPr>
          <w:ilvl w:val="0"/>
          <w:numId w:val="41"/>
        </w:numPr>
        <w:rPr>
          <w:sz w:val="24"/>
        </w:rPr>
      </w:pPr>
      <w:r>
        <w:rPr>
          <w:sz w:val="24"/>
        </w:rPr>
        <w:t>Chairperson and Co-chairperson may run for re-election but the maximum term will not exceed four (4) consecutive terms.</w:t>
      </w:r>
    </w:p>
    <w:p w:rsidR="0039567B" w:rsidRDefault="0039567B" w:rsidP="00E75CDA">
      <w:pPr>
        <w:pStyle w:val="BodyTextIndent"/>
        <w:numPr>
          <w:ilvl w:val="0"/>
          <w:numId w:val="41"/>
        </w:numPr>
        <w:rPr>
          <w:sz w:val="24"/>
        </w:rPr>
      </w:pPr>
      <w:r>
        <w:rPr>
          <w:sz w:val="24"/>
        </w:rPr>
        <w:t>The Recording Secretary and Treasurer are not restricted to any fixed term.</w:t>
      </w:r>
    </w:p>
    <w:p w:rsidR="0039567B" w:rsidRDefault="0039567B">
      <w:pPr>
        <w:pStyle w:val="BodyTextIndent"/>
        <w:ind w:firstLine="0"/>
        <w:rPr>
          <w:sz w:val="24"/>
        </w:rPr>
      </w:pPr>
    </w:p>
    <w:p w:rsidR="0039567B" w:rsidRDefault="0039567B" w:rsidP="00E75CDA">
      <w:pPr>
        <w:pStyle w:val="BodyTextIndent"/>
        <w:numPr>
          <w:ilvl w:val="0"/>
          <w:numId w:val="36"/>
        </w:numPr>
        <w:rPr>
          <w:sz w:val="24"/>
        </w:rPr>
      </w:pPr>
      <w:r>
        <w:rPr>
          <w:sz w:val="24"/>
        </w:rPr>
        <w:t>Duties and Responsibilities</w:t>
      </w:r>
    </w:p>
    <w:p w:rsidR="0039567B" w:rsidRDefault="0039567B">
      <w:pPr>
        <w:pStyle w:val="BodyTextIndent"/>
        <w:ind w:left="720" w:firstLine="0"/>
        <w:rPr>
          <w:sz w:val="24"/>
        </w:rPr>
      </w:pPr>
    </w:p>
    <w:p w:rsidR="0039567B" w:rsidRDefault="0039567B" w:rsidP="00E75CDA">
      <w:pPr>
        <w:pStyle w:val="BodyTextIndent"/>
        <w:numPr>
          <w:ilvl w:val="0"/>
          <w:numId w:val="45"/>
        </w:numPr>
        <w:rPr>
          <w:sz w:val="24"/>
        </w:rPr>
      </w:pPr>
      <w:r>
        <w:rPr>
          <w:sz w:val="24"/>
        </w:rPr>
        <w:t>The Chairperson will:</w:t>
      </w:r>
    </w:p>
    <w:p w:rsidR="0039567B" w:rsidRDefault="0039567B" w:rsidP="00E75CDA">
      <w:pPr>
        <w:pStyle w:val="BodyTextIndent"/>
        <w:numPr>
          <w:ilvl w:val="0"/>
          <w:numId w:val="42"/>
        </w:numPr>
        <w:tabs>
          <w:tab w:val="clear" w:pos="2520"/>
          <w:tab w:val="num" w:pos="2160"/>
        </w:tabs>
        <w:ind w:hanging="990"/>
        <w:rPr>
          <w:sz w:val="24"/>
        </w:rPr>
      </w:pPr>
      <w:r>
        <w:rPr>
          <w:sz w:val="24"/>
        </w:rPr>
        <w:t>Preside at all meetings of the Club.</w:t>
      </w:r>
    </w:p>
    <w:p w:rsidR="0039567B" w:rsidRDefault="0039567B" w:rsidP="00E75CDA">
      <w:pPr>
        <w:pStyle w:val="BodyTextIndent"/>
        <w:numPr>
          <w:ilvl w:val="0"/>
          <w:numId w:val="42"/>
        </w:numPr>
        <w:tabs>
          <w:tab w:val="clear" w:pos="2520"/>
          <w:tab w:val="num" w:pos="2160"/>
        </w:tabs>
        <w:ind w:left="2250" w:hanging="720"/>
        <w:rPr>
          <w:sz w:val="24"/>
        </w:rPr>
      </w:pPr>
      <w:r>
        <w:rPr>
          <w:sz w:val="24"/>
        </w:rPr>
        <w:t>Ask for volunteers for all activities as deemed necessary during the term of his/her office and shall be ex-officio member of all committees with the exception of the Nominating Committee.</w:t>
      </w:r>
    </w:p>
    <w:p w:rsidR="0039567B" w:rsidRDefault="0039567B" w:rsidP="00E75CDA">
      <w:pPr>
        <w:pStyle w:val="BodyTextIndent"/>
        <w:numPr>
          <w:ilvl w:val="0"/>
          <w:numId w:val="42"/>
        </w:numPr>
        <w:tabs>
          <w:tab w:val="clear" w:pos="2520"/>
          <w:tab w:val="num" w:pos="2160"/>
        </w:tabs>
        <w:ind w:hanging="990"/>
        <w:rPr>
          <w:sz w:val="24"/>
        </w:rPr>
      </w:pPr>
      <w:r>
        <w:rPr>
          <w:sz w:val="24"/>
        </w:rPr>
        <w:t>Approve expenditures of Committee funds.</w:t>
      </w:r>
    </w:p>
    <w:p w:rsidR="0039567B" w:rsidRDefault="0039567B" w:rsidP="00E75CDA">
      <w:pPr>
        <w:pStyle w:val="BodyTextIndent"/>
        <w:numPr>
          <w:ilvl w:val="0"/>
          <w:numId w:val="42"/>
        </w:numPr>
        <w:tabs>
          <w:tab w:val="clear" w:pos="2520"/>
          <w:tab w:val="num" w:pos="2160"/>
        </w:tabs>
        <w:ind w:left="2250" w:hanging="720"/>
        <w:rPr>
          <w:sz w:val="24"/>
        </w:rPr>
      </w:pPr>
      <w:r>
        <w:rPr>
          <w:sz w:val="24"/>
        </w:rPr>
        <w:t>Authorize an advance of funds to all chairpersons for a specific activity.</w:t>
      </w:r>
    </w:p>
    <w:p w:rsidR="00D7480B" w:rsidRDefault="00D7480B" w:rsidP="00D7480B">
      <w:pPr>
        <w:pStyle w:val="BodyTextIndent"/>
        <w:ind w:firstLine="0"/>
        <w:rPr>
          <w:sz w:val="24"/>
        </w:rPr>
      </w:pPr>
    </w:p>
    <w:p w:rsidR="0039567B" w:rsidRDefault="0039567B" w:rsidP="00E75CDA">
      <w:pPr>
        <w:pStyle w:val="BodyTextIndent"/>
        <w:numPr>
          <w:ilvl w:val="0"/>
          <w:numId w:val="42"/>
        </w:numPr>
        <w:tabs>
          <w:tab w:val="clear" w:pos="2520"/>
          <w:tab w:val="num" w:pos="2160"/>
        </w:tabs>
        <w:ind w:hanging="990"/>
        <w:rPr>
          <w:sz w:val="24"/>
        </w:rPr>
      </w:pPr>
      <w:r>
        <w:rPr>
          <w:sz w:val="24"/>
        </w:rPr>
        <w:t>Have an election to fill office vacancies.</w:t>
      </w:r>
    </w:p>
    <w:p w:rsidR="0039567B" w:rsidRDefault="0039567B" w:rsidP="00E75CDA">
      <w:pPr>
        <w:pStyle w:val="BodyTextIndent"/>
        <w:numPr>
          <w:ilvl w:val="0"/>
          <w:numId w:val="42"/>
        </w:numPr>
        <w:tabs>
          <w:tab w:val="clear" w:pos="2520"/>
          <w:tab w:val="num" w:pos="2160"/>
        </w:tabs>
        <w:ind w:hanging="990"/>
        <w:rPr>
          <w:sz w:val="24"/>
        </w:rPr>
      </w:pPr>
      <w:r>
        <w:rPr>
          <w:sz w:val="24"/>
        </w:rPr>
        <w:t>Appoint a nominating chairperson on or before November 1</w:t>
      </w:r>
      <w:r>
        <w:rPr>
          <w:sz w:val="24"/>
          <w:vertAlign w:val="superscript"/>
        </w:rPr>
        <w:t>st</w:t>
      </w:r>
      <w:r>
        <w:rPr>
          <w:sz w:val="24"/>
        </w:rPr>
        <w:t>.</w:t>
      </w:r>
    </w:p>
    <w:p w:rsidR="0039567B" w:rsidRDefault="0039567B" w:rsidP="00E75CDA">
      <w:pPr>
        <w:pStyle w:val="BodyTextIndent"/>
        <w:numPr>
          <w:ilvl w:val="0"/>
          <w:numId w:val="42"/>
        </w:numPr>
        <w:tabs>
          <w:tab w:val="clear" w:pos="2520"/>
          <w:tab w:val="num" w:pos="2160"/>
        </w:tabs>
        <w:ind w:left="2160" w:hanging="630"/>
        <w:rPr>
          <w:sz w:val="24"/>
        </w:rPr>
      </w:pPr>
      <w:r>
        <w:rPr>
          <w:sz w:val="24"/>
        </w:rPr>
        <w:t>Approve and present an annual report to the general membership at the Annual Meeting.</w:t>
      </w:r>
    </w:p>
    <w:p w:rsidR="0039567B" w:rsidRDefault="0039567B" w:rsidP="00E75CDA">
      <w:pPr>
        <w:pStyle w:val="BodyTextIndent"/>
        <w:numPr>
          <w:ilvl w:val="0"/>
          <w:numId w:val="42"/>
        </w:numPr>
        <w:tabs>
          <w:tab w:val="clear" w:pos="2520"/>
          <w:tab w:val="num" w:pos="2160"/>
        </w:tabs>
        <w:ind w:left="2160" w:hanging="630"/>
        <w:rPr>
          <w:sz w:val="24"/>
        </w:rPr>
      </w:pPr>
      <w:r>
        <w:rPr>
          <w:sz w:val="24"/>
        </w:rPr>
        <w:t>Share with the Co-Chairperson responsibility for securing programs and activities for the dates other than Wednesday morning programs.</w:t>
      </w:r>
    </w:p>
    <w:p w:rsidR="0039567B" w:rsidRDefault="0039567B" w:rsidP="00E75CDA">
      <w:pPr>
        <w:pStyle w:val="BodyTextIndent"/>
        <w:numPr>
          <w:ilvl w:val="0"/>
          <w:numId w:val="42"/>
        </w:numPr>
        <w:tabs>
          <w:tab w:val="clear" w:pos="2520"/>
          <w:tab w:val="num" w:pos="2160"/>
        </w:tabs>
        <w:ind w:left="2160" w:hanging="630"/>
        <w:rPr>
          <w:sz w:val="24"/>
        </w:rPr>
      </w:pPr>
      <w:r>
        <w:rPr>
          <w:sz w:val="24"/>
        </w:rPr>
        <w:t>Turn over to his/her successor all records an documents generated during his/her term of office.</w:t>
      </w:r>
    </w:p>
    <w:p w:rsidR="0039567B" w:rsidRDefault="0039567B">
      <w:pPr>
        <w:pStyle w:val="BodyTextIndent"/>
        <w:ind w:firstLine="0"/>
        <w:rPr>
          <w:sz w:val="24"/>
        </w:rPr>
      </w:pPr>
    </w:p>
    <w:p w:rsidR="0039567B" w:rsidRDefault="0039567B">
      <w:pPr>
        <w:pStyle w:val="BodyTextIndent"/>
        <w:rPr>
          <w:sz w:val="24"/>
        </w:rPr>
      </w:pPr>
      <w:r>
        <w:rPr>
          <w:b/>
          <w:sz w:val="24"/>
        </w:rPr>
        <w:tab/>
      </w:r>
      <w:r>
        <w:rPr>
          <w:b/>
          <w:sz w:val="24"/>
        </w:rPr>
        <w:tab/>
      </w:r>
      <w:r>
        <w:rPr>
          <w:sz w:val="24"/>
        </w:rPr>
        <w:t>6.  Duties and Responsibilities</w:t>
      </w:r>
    </w:p>
    <w:p w:rsidR="0039567B" w:rsidRDefault="0039567B">
      <w:pPr>
        <w:pStyle w:val="BodyTextIndent"/>
        <w:rPr>
          <w:sz w:val="24"/>
        </w:rPr>
      </w:pPr>
    </w:p>
    <w:p w:rsidR="0039567B" w:rsidRDefault="0039567B" w:rsidP="00E75CDA">
      <w:pPr>
        <w:pStyle w:val="BodyTextIndent"/>
        <w:numPr>
          <w:ilvl w:val="0"/>
          <w:numId w:val="45"/>
        </w:numPr>
        <w:rPr>
          <w:sz w:val="24"/>
        </w:rPr>
      </w:pPr>
      <w:r>
        <w:rPr>
          <w:sz w:val="24"/>
        </w:rPr>
        <w:t>The Co-Chairperson will:</w:t>
      </w:r>
    </w:p>
    <w:p w:rsidR="0039567B" w:rsidRDefault="0039567B" w:rsidP="00E75CDA">
      <w:pPr>
        <w:pStyle w:val="BodyTextIndent"/>
        <w:numPr>
          <w:ilvl w:val="0"/>
          <w:numId w:val="43"/>
        </w:numPr>
        <w:tabs>
          <w:tab w:val="clear" w:pos="2160"/>
          <w:tab w:val="num" w:pos="1800"/>
        </w:tabs>
        <w:ind w:left="1440" w:firstLine="0"/>
        <w:rPr>
          <w:sz w:val="24"/>
        </w:rPr>
      </w:pPr>
      <w:r>
        <w:rPr>
          <w:sz w:val="24"/>
        </w:rPr>
        <w:t>Preside in the absence of the Chairperson</w:t>
      </w:r>
    </w:p>
    <w:p w:rsidR="0039567B" w:rsidRDefault="0039567B" w:rsidP="00E75CDA">
      <w:pPr>
        <w:pStyle w:val="BodyTextIndent"/>
        <w:numPr>
          <w:ilvl w:val="0"/>
          <w:numId w:val="43"/>
        </w:numPr>
        <w:tabs>
          <w:tab w:val="clear" w:pos="2160"/>
          <w:tab w:val="num" w:pos="1440"/>
        </w:tabs>
        <w:ind w:left="1800"/>
        <w:rPr>
          <w:sz w:val="24"/>
        </w:rPr>
      </w:pPr>
      <w:r>
        <w:rPr>
          <w:sz w:val="24"/>
        </w:rPr>
        <w:t>Assume the responsibility of the Chairperson if the chairperson is unable to complete his/her term of office.</w:t>
      </w:r>
    </w:p>
    <w:p w:rsidR="0039567B" w:rsidRDefault="0039567B" w:rsidP="00E75CDA">
      <w:pPr>
        <w:pStyle w:val="BodyTextIndent"/>
        <w:numPr>
          <w:ilvl w:val="0"/>
          <w:numId w:val="43"/>
        </w:numPr>
        <w:tabs>
          <w:tab w:val="clear" w:pos="2160"/>
          <w:tab w:val="num" w:pos="1440"/>
        </w:tabs>
        <w:ind w:left="1800"/>
        <w:rPr>
          <w:sz w:val="24"/>
        </w:rPr>
      </w:pPr>
      <w:r>
        <w:rPr>
          <w:sz w:val="24"/>
        </w:rPr>
        <w:t xml:space="preserve">Share with the Chairperson responsibility for securing programs and activities for dates other than Wednesday morning programs. Activities that require long lead times (such as the hiring of dance bands) should be secured by the current committee for the entire following winter season. </w:t>
      </w:r>
    </w:p>
    <w:p w:rsidR="0039567B" w:rsidRDefault="0039567B" w:rsidP="00E75CDA">
      <w:pPr>
        <w:pStyle w:val="BodyTextIndent"/>
        <w:numPr>
          <w:ilvl w:val="0"/>
          <w:numId w:val="43"/>
        </w:numPr>
        <w:tabs>
          <w:tab w:val="clear" w:pos="2160"/>
          <w:tab w:val="num" w:pos="1440"/>
        </w:tabs>
        <w:ind w:left="1800"/>
        <w:rPr>
          <w:sz w:val="24"/>
        </w:rPr>
      </w:pPr>
      <w:r>
        <w:rPr>
          <w:sz w:val="24"/>
        </w:rPr>
        <w:t>Turn over to his/her successor all records and documents generated during his/her term of office.</w:t>
      </w:r>
    </w:p>
    <w:p w:rsidR="00EF6FA6" w:rsidRDefault="00EF6FA6" w:rsidP="00EF6FA6">
      <w:pPr>
        <w:pStyle w:val="BodyTextIndent"/>
        <w:ind w:firstLine="0"/>
        <w:rPr>
          <w:sz w:val="24"/>
        </w:rPr>
      </w:pPr>
    </w:p>
    <w:p w:rsidR="00EF6FA6" w:rsidRDefault="00EF6FA6" w:rsidP="00EF6FA6">
      <w:pPr>
        <w:pStyle w:val="BodyTextIndent"/>
        <w:ind w:firstLine="0"/>
        <w:rPr>
          <w:sz w:val="24"/>
        </w:rPr>
      </w:pPr>
    </w:p>
    <w:p w:rsidR="00EF6FA6" w:rsidRDefault="00EF6FA6" w:rsidP="00EF6FA6">
      <w:pPr>
        <w:pStyle w:val="BodyTextIndent"/>
        <w:ind w:left="1800" w:firstLine="720"/>
        <w:rPr>
          <w:b/>
          <w:sz w:val="24"/>
          <w:u w:val="single"/>
        </w:rPr>
      </w:pPr>
      <w:r>
        <w:rPr>
          <w:b/>
          <w:sz w:val="24"/>
          <w:u w:val="single"/>
        </w:rPr>
        <w:lastRenderedPageBreak/>
        <w:t>Board of Directors Regulations</w:t>
      </w:r>
    </w:p>
    <w:p w:rsidR="00EF6FA6" w:rsidRDefault="00EF6FA6" w:rsidP="00EF6FA6">
      <w:pPr>
        <w:pStyle w:val="BodyTextIndent"/>
        <w:ind w:firstLine="0"/>
        <w:rPr>
          <w:b/>
          <w:sz w:val="24"/>
          <w:u w:val="single"/>
        </w:rPr>
      </w:pPr>
    </w:p>
    <w:p w:rsidR="00EF6FA6" w:rsidRDefault="00EF6FA6" w:rsidP="00EF6FA6">
      <w:pPr>
        <w:pStyle w:val="BodyTextIndent"/>
        <w:ind w:firstLine="0"/>
        <w:rPr>
          <w:b/>
          <w:sz w:val="24"/>
          <w:u w:val="single"/>
        </w:rPr>
      </w:pPr>
    </w:p>
    <w:p w:rsidR="00EF6FA6" w:rsidRPr="00EF6FA6" w:rsidRDefault="00EF6FA6" w:rsidP="00EF6FA6">
      <w:pPr>
        <w:pStyle w:val="BodyTextIndent"/>
        <w:rPr>
          <w:b/>
          <w:sz w:val="24"/>
        </w:rPr>
      </w:pPr>
      <w:r>
        <w:rPr>
          <w:sz w:val="24"/>
        </w:rPr>
        <w:t>REGULATION # 11</w:t>
      </w:r>
      <w:r>
        <w:rPr>
          <w:sz w:val="24"/>
        </w:rPr>
        <w:tab/>
      </w:r>
      <w:r>
        <w:rPr>
          <w:b/>
          <w:sz w:val="24"/>
        </w:rPr>
        <w:t>SOCIAL COMMITTEE (cont’d)</w:t>
      </w:r>
    </w:p>
    <w:p w:rsidR="0039567B" w:rsidRDefault="0039567B">
      <w:pPr>
        <w:pStyle w:val="BodyTextIndent"/>
        <w:ind w:firstLine="0"/>
        <w:rPr>
          <w:sz w:val="24"/>
        </w:rPr>
      </w:pPr>
    </w:p>
    <w:p w:rsidR="0039567B" w:rsidRDefault="0039567B" w:rsidP="00E75CDA">
      <w:pPr>
        <w:pStyle w:val="BodyTextIndent"/>
        <w:numPr>
          <w:ilvl w:val="0"/>
          <w:numId w:val="45"/>
        </w:numPr>
        <w:rPr>
          <w:sz w:val="24"/>
        </w:rPr>
      </w:pPr>
      <w:r>
        <w:rPr>
          <w:sz w:val="24"/>
        </w:rPr>
        <w:t xml:space="preserve">  The Recording Secretary will:</w:t>
      </w:r>
    </w:p>
    <w:p w:rsidR="0039567B" w:rsidRDefault="0039567B" w:rsidP="00E75CDA">
      <w:pPr>
        <w:pStyle w:val="BodyTextIndent"/>
        <w:numPr>
          <w:ilvl w:val="0"/>
          <w:numId w:val="44"/>
        </w:numPr>
        <w:tabs>
          <w:tab w:val="clear" w:pos="2250"/>
          <w:tab w:val="num" w:pos="1530"/>
        </w:tabs>
        <w:ind w:left="1800" w:hanging="270"/>
        <w:rPr>
          <w:sz w:val="24"/>
        </w:rPr>
      </w:pPr>
      <w:r>
        <w:rPr>
          <w:sz w:val="24"/>
        </w:rPr>
        <w:t xml:space="preserve"> Record and maintain minutes of all business meetings.</w:t>
      </w:r>
    </w:p>
    <w:p w:rsidR="0039567B" w:rsidRDefault="0039567B" w:rsidP="00E75CDA">
      <w:pPr>
        <w:pStyle w:val="BodyTextIndent"/>
        <w:numPr>
          <w:ilvl w:val="0"/>
          <w:numId w:val="44"/>
        </w:numPr>
        <w:tabs>
          <w:tab w:val="clear" w:pos="2250"/>
          <w:tab w:val="num" w:pos="1800"/>
        </w:tabs>
        <w:ind w:left="1800" w:hanging="270"/>
        <w:rPr>
          <w:sz w:val="24"/>
        </w:rPr>
      </w:pPr>
      <w:r>
        <w:rPr>
          <w:sz w:val="24"/>
        </w:rPr>
        <w:t xml:space="preserve"> Read the minutes of the previous business meeting for the approval of   the members.</w:t>
      </w:r>
    </w:p>
    <w:p w:rsidR="0039567B" w:rsidRDefault="0039567B" w:rsidP="00E75CDA">
      <w:pPr>
        <w:pStyle w:val="BodyTextIndent"/>
        <w:numPr>
          <w:ilvl w:val="0"/>
          <w:numId w:val="44"/>
        </w:numPr>
        <w:tabs>
          <w:tab w:val="clear" w:pos="2250"/>
        </w:tabs>
        <w:ind w:left="1800" w:hanging="270"/>
        <w:rPr>
          <w:sz w:val="24"/>
        </w:rPr>
      </w:pPr>
      <w:r>
        <w:rPr>
          <w:sz w:val="24"/>
        </w:rPr>
        <w:t>Minutes of public record of any club meeting shall be made available to Board of  Directors upon their request.</w:t>
      </w:r>
    </w:p>
    <w:p w:rsidR="0039567B" w:rsidRDefault="0039567B" w:rsidP="00E75CDA">
      <w:pPr>
        <w:pStyle w:val="BodyTextIndent"/>
        <w:numPr>
          <w:ilvl w:val="0"/>
          <w:numId w:val="44"/>
        </w:numPr>
        <w:tabs>
          <w:tab w:val="clear" w:pos="2250"/>
          <w:tab w:val="num" w:pos="1800"/>
        </w:tabs>
        <w:ind w:left="1800" w:hanging="270"/>
        <w:rPr>
          <w:sz w:val="24"/>
        </w:rPr>
      </w:pPr>
      <w:r>
        <w:rPr>
          <w:sz w:val="24"/>
        </w:rPr>
        <w:t>Have custody of the regulations and any other legal papers pertaining to the club.</w:t>
      </w:r>
    </w:p>
    <w:p w:rsidR="0039567B" w:rsidRDefault="0039567B" w:rsidP="00E75CDA">
      <w:pPr>
        <w:pStyle w:val="BodyTextIndent"/>
        <w:numPr>
          <w:ilvl w:val="0"/>
          <w:numId w:val="44"/>
        </w:numPr>
        <w:tabs>
          <w:tab w:val="clear" w:pos="2250"/>
          <w:tab w:val="num" w:pos="1800"/>
        </w:tabs>
        <w:ind w:left="1800" w:hanging="270"/>
        <w:rPr>
          <w:sz w:val="24"/>
        </w:rPr>
      </w:pPr>
      <w:r>
        <w:rPr>
          <w:sz w:val="24"/>
        </w:rPr>
        <w:t>Prepare or assist the Nominating Committee in the preparation of ballots for voting where necessary.</w:t>
      </w:r>
    </w:p>
    <w:p w:rsidR="0039567B" w:rsidRDefault="0039567B" w:rsidP="00E75CDA">
      <w:pPr>
        <w:pStyle w:val="BodyTextIndent"/>
        <w:numPr>
          <w:ilvl w:val="0"/>
          <w:numId w:val="44"/>
        </w:numPr>
        <w:tabs>
          <w:tab w:val="clear" w:pos="2250"/>
          <w:tab w:val="num" w:pos="1800"/>
        </w:tabs>
        <w:ind w:left="1800" w:hanging="270"/>
        <w:rPr>
          <w:sz w:val="24"/>
        </w:rPr>
      </w:pPr>
      <w:r>
        <w:rPr>
          <w:sz w:val="24"/>
        </w:rPr>
        <w:t>Inform the Telephone Directory and the Monthly Media persons of any deceased so the name(s) can be removed from the telephone directory and birthday/anniversary announcements.</w:t>
      </w:r>
    </w:p>
    <w:p w:rsidR="00D7480B" w:rsidRPr="00EF6FA6" w:rsidRDefault="0039567B" w:rsidP="00EF6FA6">
      <w:pPr>
        <w:pStyle w:val="BodyTextIndent"/>
        <w:numPr>
          <w:ilvl w:val="0"/>
          <w:numId w:val="44"/>
        </w:numPr>
        <w:tabs>
          <w:tab w:val="clear" w:pos="2250"/>
          <w:tab w:val="num" w:pos="1890"/>
        </w:tabs>
        <w:ind w:left="1800" w:hanging="270"/>
        <w:rPr>
          <w:sz w:val="24"/>
        </w:rPr>
      </w:pPr>
      <w:r>
        <w:rPr>
          <w:sz w:val="24"/>
        </w:rPr>
        <w:t>Turn over to his/her successor all records and documents generated during his/her term of office.</w:t>
      </w:r>
    </w:p>
    <w:p w:rsidR="00D7480B" w:rsidRDefault="00D7480B">
      <w:pPr>
        <w:pStyle w:val="BodyTextIndent"/>
        <w:ind w:left="1890" w:firstLine="0"/>
        <w:rPr>
          <w:sz w:val="24"/>
        </w:rPr>
      </w:pPr>
    </w:p>
    <w:p w:rsidR="00EF6FA6" w:rsidRDefault="00EF6FA6">
      <w:pPr>
        <w:pStyle w:val="BodyTextIndent"/>
        <w:ind w:left="1890" w:firstLine="0"/>
        <w:rPr>
          <w:sz w:val="24"/>
        </w:rPr>
      </w:pPr>
    </w:p>
    <w:p w:rsidR="0039567B" w:rsidRDefault="0039567B">
      <w:pPr>
        <w:pStyle w:val="BodyTextIndent"/>
        <w:rPr>
          <w:sz w:val="24"/>
        </w:rPr>
      </w:pPr>
      <w:r>
        <w:rPr>
          <w:b/>
          <w:sz w:val="24"/>
        </w:rPr>
        <w:tab/>
      </w:r>
      <w:r>
        <w:rPr>
          <w:b/>
          <w:sz w:val="24"/>
        </w:rPr>
        <w:tab/>
        <w:t xml:space="preserve">       </w:t>
      </w:r>
      <w:r>
        <w:rPr>
          <w:sz w:val="24"/>
        </w:rPr>
        <w:t>D</w:t>
      </w:r>
      <w:r>
        <w:rPr>
          <w:b/>
          <w:sz w:val="24"/>
        </w:rPr>
        <w:t>.</w:t>
      </w:r>
      <w:r>
        <w:rPr>
          <w:b/>
          <w:sz w:val="24"/>
        </w:rPr>
        <w:tab/>
        <w:t xml:space="preserve">    </w:t>
      </w:r>
      <w:r>
        <w:rPr>
          <w:sz w:val="24"/>
        </w:rPr>
        <w:t>The Treasurer will:</w:t>
      </w:r>
    </w:p>
    <w:p w:rsidR="0039567B" w:rsidRDefault="0039567B" w:rsidP="00616285">
      <w:pPr>
        <w:pStyle w:val="BodyTextIndent"/>
        <w:numPr>
          <w:ilvl w:val="0"/>
          <w:numId w:val="56"/>
        </w:numPr>
        <w:tabs>
          <w:tab w:val="clear" w:pos="2220"/>
          <w:tab w:val="num" w:pos="1890"/>
        </w:tabs>
        <w:ind w:left="1890" w:hanging="270"/>
        <w:rPr>
          <w:sz w:val="24"/>
        </w:rPr>
      </w:pPr>
      <w:r>
        <w:rPr>
          <w:sz w:val="24"/>
        </w:rPr>
        <w:t>Have charge of all funds, receiving and depositing them in a checking account under the name “Blue Jay Estates Social Club”.</w:t>
      </w:r>
    </w:p>
    <w:p w:rsidR="0039567B" w:rsidRDefault="0039567B" w:rsidP="00616285">
      <w:pPr>
        <w:pStyle w:val="BodyTextIndent"/>
        <w:numPr>
          <w:ilvl w:val="0"/>
          <w:numId w:val="56"/>
        </w:numPr>
        <w:tabs>
          <w:tab w:val="clear" w:pos="2220"/>
          <w:tab w:val="num" w:pos="1890"/>
        </w:tabs>
        <w:ind w:left="1890" w:hanging="270"/>
        <w:rPr>
          <w:sz w:val="24"/>
        </w:rPr>
      </w:pPr>
      <w:r>
        <w:rPr>
          <w:sz w:val="24"/>
        </w:rPr>
        <w:t>The Chairperson and in his/her absence, the Co-Chairperson will authorize all bills by affixing his/her initials to each bill. The Chairperson, Co-Chairperson and the Treasurer shall have their names recorded on all bank records.</w:t>
      </w:r>
    </w:p>
    <w:p w:rsidR="0039567B" w:rsidRDefault="0039567B" w:rsidP="00616285">
      <w:pPr>
        <w:pStyle w:val="BodyTextIndent"/>
        <w:numPr>
          <w:ilvl w:val="0"/>
          <w:numId w:val="56"/>
        </w:numPr>
        <w:tabs>
          <w:tab w:val="clear" w:pos="2220"/>
          <w:tab w:val="num" w:pos="1890"/>
        </w:tabs>
        <w:ind w:left="1890" w:hanging="270"/>
        <w:rPr>
          <w:sz w:val="24"/>
        </w:rPr>
      </w:pPr>
      <w:r>
        <w:rPr>
          <w:sz w:val="24"/>
        </w:rPr>
        <w:t xml:space="preserve">Maintain complete records of all income and </w:t>
      </w:r>
      <w:r w:rsidRPr="00736B16">
        <w:rPr>
          <w:sz w:val="24"/>
        </w:rPr>
        <w:t xml:space="preserve">expense </w:t>
      </w:r>
      <w:r w:rsidR="009510CD" w:rsidRPr="00736B16">
        <w:rPr>
          <w:sz w:val="24"/>
        </w:rPr>
        <w:t>items</w:t>
      </w:r>
      <w:r w:rsidRPr="00736B16">
        <w:rPr>
          <w:sz w:val="24"/>
        </w:rPr>
        <w:t xml:space="preserve"> and</w:t>
      </w:r>
      <w:r>
        <w:rPr>
          <w:sz w:val="24"/>
        </w:rPr>
        <w:t xml:space="preserve"> balance on hand and deposits. </w:t>
      </w:r>
    </w:p>
    <w:p w:rsidR="00D7480B" w:rsidRDefault="00D7480B" w:rsidP="00616285">
      <w:pPr>
        <w:pStyle w:val="BodyTextIndent"/>
        <w:numPr>
          <w:ilvl w:val="0"/>
          <w:numId w:val="56"/>
        </w:numPr>
        <w:tabs>
          <w:tab w:val="clear" w:pos="2220"/>
          <w:tab w:val="num" w:pos="1890"/>
        </w:tabs>
        <w:ind w:left="1890" w:hanging="270"/>
        <w:rPr>
          <w:sz w:val="24"/>
        </w:rPr>
      </w:pPr>
      <w:r>
        <w:rPr>
          <w:sz w:val="24"/>
        </w:rPr>
        <w:t xml:space="preserve">Report to the weekly meetings of members a statement showing income and expense and cash balance on hand and on deposit to be reported at least once per month. </w:t>
      </w:r>
    </w:p>
    <w:p w:rsidR="0039567B" w:rsidRDefault="0039567B" w:rsidP="00616285">
      <w:pPr>
        <w:pStyle w:val="BodyTextIndent"/>
        <w:numPr>
          <w:ilvl w:val="0"/>
          <w:numId w:val="56"/>
        </w:numPr>
        <w:tabs>
          <w:tab w:val="clear" w:pos="2220"/>
          <w:tab w:val="num" w:pos="1890"/>
        </w:tabs>
        <w:ind w:left="1890"/>
        <w:rPr>
          <w:sz w:val="24"/>
        </w:rPr>
      </w:pPr>
      <w:r>
        <w:rPr>
          <w:sz w:val="24"/>
        </w:rPr>
        <w:t>Prepare an annual financial report for the fiscal year ending December 31 within 30 days from year’s end.</w:t>
      </w:r>
    </w:p>
    <w:p w:rsidR="0039567B" w:rsidRDefault="0039567B" w:rsidP="00616285">
      <w:pPr>
        <w:pStyle w:val="BodyTextIndent"/>
        <w:numPr>
          <w:ilvl w:val="0"/>
          <w:numId w:val="56"/>
        </w:numPr>
        <w:tabs>
          <w:tab w:val="clear" w:pos="2220"/>
        </w:tabs>
        <w:ind w:left="1890"/>
        <w:rPr>
          <w:sz w:val="24"/>
        </w:rPr>
      </w:pPr>
      <w:r>
        <w:rPr>
          <w:sz w:val="24"/>
        </w:rPr>
        <w:t xml:space="preserve">Give a copy of the annual financial report along with a copy of the budget for the coming year within 30 days of year’s end to the Board of Directors. </w:t>
      </w:r>
    </w:p>
    <w:p w:rsidR="0039567B" w:rsidRDefault="0039567B" w:rsidP="00616285">
      <w:pPr>
        <w:pStyle w:val="BodyTextIndent"/>
        <w:numPr>
          <w:ilvl w:val="0"/>
          <w:numId w:val="56"/>
        </w:numPr>
        <w:tabs>
          <w:tab w:val="clear" w:pos="2220"/>
          <w:tab w:val="num" w:pos="1890"/>
        </w:tabs>
        <w:ind w:left="1890"/>
        <w:rPr>
          <w:sz w:val="24"/>
        </w:rPr>
      </w:pPr>
      <w:r>
        <w:rPr>
          <w:sz w:val="24"/>
        </w:rPr>
        <w:t>Turn over to his/her successor all records and documents generated during his/her term of office.</w:t>
      </w:r>
    </w:p>
    <w:p w:rsidR="0039567B" w:rsidRDefault="0039567B">
      <w:pPr>
        <w:pStyle w:val="BodyTextIndent"/>
        <w:ind w:left="1890" w:firstLine="0"/>
        <w:rPr>
          <w:sz w:val="24"/>
        </w:rPr>
      </w:pPr>
    </w:p>
    <w:p w:rsidR="00EF6FA6" w:rsidRDefault="00EF6FA6">
      <w:pPr>
        <w:pStyle w:val="BodyTextIndent"/>
        <w:ind w:left="1890" w:firstLine="0"/>
        <w:rPr>
          <w:sz w:val="24"/>
        </w:rPr>
      </w:pPr>
    </w:p>
    <w:p w:rsidR="00EF6FA6" w:rsidRDefault="00EF6FA6">
      <w:pPr>
        <w:pStyle w:val="BodyTextIndent"/>
        <w:ind w:left="1890" w:firstLine="0"/>
        <w:rPr>
          <w:sz w:val="24"/>
        </w:rPr>
      </w:pPr>
    </w:p>
    <w:p w:rsidR="00EF6FA6" w:rsidRDefault="00EF6FA6">
      <w:pPr>
        <w:pStyle w:val="BodyTextIndent"/>
        <w:ind w:left="1890" w:firstLine="0"/>
        <w:rPr>
          <w:sz w:val="24"/>
        </w:rPr>
      </w:pPr>
    </w:p>
    <w:p w:rsidR="00EF6FA6" w:rsidRDefault="00EF6FA6">
      <w:pPr>
        <w:pStyle w:val="BodyTextIndent"/>
        <w:ind w:left="1890" w:firstLine="0"/>
        <w:rPr>
          <w:sz w:val="24"/>
        </w:rPr>
      </w:pPr>
    </w:p>
    <w:p w:rsidR="00EF6FA6" w:rsidRDefault="00EF6FA6" w:rsidP="00EF6FA6">
      <w:pPr>
        <w:pStyle w:val="BodyTextIndent"/>
        <w:ind w:left="3330" w:firstLine="0"/>
        <w:rPr>
          <w:b/>
          <w:sz w:val="24"/>
          <w:u w:val="single"/>
        </w:rPr>
      </w:pPr>
      <w:r>
        <w:rPr>
          <w:b/>
          <w:sz w:val="24"/>
          <w:u w:val="single"/>
        </w:rPr>
        <w:lastRenderedPageBreak/>
        <w:t>Board of Directors Regulations</w:t>
      </w:r>
    </w:p>
    <w:p w:rsidR="00EF6FA6" w:rsidRPr="00D7480B" w:rsidRDefault="00EF6FA6" w:rsidP="00EF6FA6">
      <w:pPr>
        <w:pStyle w:val="BodyTextIndent"/>
        <w:ind w:firstLine="0"/>
        <w:rPr>
          <w:b/>
          <w:sz w:val="24"/>
          <w:u w:val="single"/>
        </w:rPr>
      </w:pPr>
    </w:p>
    <w:p w:rsidR="00EF6FA6" w:rsidRDefault="00EF6FA6" w:rsidP="00EF6FA6">
      <w:pPr>
        <w:pStyle w:val="BodyTextIndent"/>
        <w:rPr>
          <w:b/>
          <w:sz w:val="24"/>
        </w:rPr>
      </w:pPr>
      <w:r>
        <w:rPr>
          <w:sz w:val="24"/>
        </w:rPr>
        <w:t>REGULATION # 11</w:t>
      </w:r>
      <w:r>
        <w:rPr>
          <w:sz w:val="24"/>
        </w:rPr>
        <w:tab/>
      </w:r>
      <w:r>
        <w:rPr>
          <w:b/>
          <w:sz w:val="24"/>
        </w:rPr>
        <w:t>SOCIAL COMMITTEE cont’d</w:t>
      </w:r>
    </w:p>
    <w:p w:rsidR="0039567B" w:rsidRDefault="0039567B">
      <w:pPr>
        <w:pStyle w:val="BodyTextIndent"/>
        <w:rPr>
          <w:b/>
          <w:sz w:val="24"/>
        </w:rPr>
      </w:pPr>
    </w:p>
    <w:p w:rsidR="0039567B" w:rsidRDefault="00EF6FA6" w:rsidP="00EF6FA6">
      <w:pPr>
        <w:pStyle w:val="BodyTextIndent"/>
        <w:rPr>
          <w:sz w:val="24"/>
        </w:rPr>
      </w:pPr>
      <w:r>
        <w:rPr>
          <w:sz w:val="24"/>
        </w:rPr>
        <w:tab/>
      </w:r>
      <w:r>
        <w:rPr>
          <w:sz w:val="24"/>
        </w:rPr>
        <w:tab/>
      </w:r>
      <w:r w:rsidR="0039567B">
        <w:rPr>
          <w:sz w:val="24"/>
        </w:rPr>
        <w:tab/>
        <w:t>The Nominating Committee will:</w:t>
      </w:r>
    </w:p>
    <w:p w:rsidR="0039567B" w:rsidRDefault="0039567B" w:rsidP="00E75CDA">
      <w:pPr>
        <w:pStyle w:val="BodyTextIndent"/>
        <w:numPr>
          <w:ilvl w:val="0"/>
          <w:numId w:val="46"/>
        </w:numPr>
        <w:tabs>
          <w:tab w:val="clear" w:pos="1440"/>
          <w:tab w:val="num" w:pos="1980"/>
        </w:tabs>
        <w:ind w:left="1980" w:hanging="540"/>
        <w:rPr>
          <w:sz w:val="24"/>
        </w:rPr>
      </w:pPr>
      <w:r>
        <w:rPr>
          <w:sz w:val="24"/>
        </w:rPr>
        <w:t>Consist of a minimum of a chairperson and two (2) members. Members on this committee should be rotated every two (2) years.</w:t>
      </w:r>
    </w:p>
    <w:p w:rsidR="0039567B" w:rsidRDefault="0039567B" w:rsidP="00E75CDA">
      <w:pPr>
        <w:pStyle w:val="BodyTextIndent"/>
        <w:numPr>
          <w:ilvl w:val="0"/>
          <w:numId w:val="46"/>
        </w:numPr>
        <w:tabs>
          <w:tab w:val="clear" w:pos="1440"/>
          <w:tab w:val="num" w:pos="1980"/>
        </w:tabs>
        <w:ind w:left="1980" w:hanging="540"/>
        <w:rPr>
          <w:sz w:val="24"/>
        </w:rPr>
      </w:pPr>
      <w:r>
        <w:rPr>
          <w:sz w:val="24"/>
        </w:rPr>
        <w:t>Nominations are to be presented to the membership at the last meeting in November. Nominations from the floor will be accepted at this time. The nominating committee will also present the names of anyone who has volunteered to be considered.</w:t>
      </w:r>
    </w:p>
    <w:p w:rsidR="0039567B" w:rsidRDefault="0039567B" w:rsidP="00E75CDA">
      <w:pPr>
        <w:pStyle w:val="BodyTextIndent"/>
        <w:numPr>
          <w:ilvl w:val="0"/>
          <w:numId w:val="46"/>
        </w:numPr>
        <w:tabs>
          <w:tab w:val="clear" w:pos="1440"/>
          <w:tab w:val="num" w:pos="1980"/>
        </w:tabs>
        <w:ind w:left="1980" w:hanging="540"/>
        <w:rPr>
          <w:sz w:val="24"/>
        </w:rPr>
      </w:pPr>
      <w:r>
        <w:rPr>
          <w:sz w:val="24"/>
        </w:rPr>
        <w:t>The Nominating Committee will conduct the elections.</w:t>
      </w:r>
    </w:p>
    <w:p w:rsidR="0039567B" w:rsidRDefault="0039567B">
      <w:pPr>
        <w:pStyle w:val="BodyTextIndent"/>
        <w:ind w:left="2340" w:hanging="900"/>
        <w:rPr>
          <w:sz w:val="24"/>
        </w:rPr>
      </w:pPr>
      <w:r>
        <w:rPr>
          <w:sz w:val="24"/>
        </w:rPr>
        <w:t xml:space="preserve">   </w:t>
      </w:r>
      <w:r>
        <w:rPr>
          <w:sz w:val="24"/>
        </w:rPr>
        <w:tab/>
        <w:t xml:space="preserve">- If there is more than one person nominated or running for a position, paper ballots will be used. </w:t>
      </w:r>
    </w:p>
    <w:p w:rsidR="0039567B" w:rsidRDefault="0039567B" w:rsidP="00E75CDA">
      <w:pPr>
        <w:pStyle w:val="BodyTextIndent"/>
        <w:numPr>
          <w:ilvl w:val="0"/>
          <w:numId w:val="46"/>
        </w:numPr>
        <w:tabs>
          <w:tab w:val="clear" w:pos="1440"/>
          <w:tab w:val="num" w:pos="1980"/>
        </w:tabs>
        <w:ind w:left="1980" w:hanging="540"/>
        <w:rPr>
          <w:sz w:val="24"/>
        </w:rPr>
      </w:pPr>
      <w:r>
        <w:rPr>
          <w:sz w:val="24"/>
        </w:rPr>
        <w:t>Elections will be held the first Wednesday meeting in December.</w:t>
      </w:r>
    </w:p>
    <w:p w:rsidR="0039567B" w:rsidRDefault="0039567B" w:rsidP="00E75CDA">
      <w:pPr>
        <w:pStyle w:val="BodyTextIndent"/>
        <w:numPr>
          <w:ilvl w:val="0"/>
          <w:numId w:val="46"/>
        </w:numPr>
        <w:tabs>
          <w:tab w:val="clear" w:pos="1440"/>
          <w:tab w:val="num" w:pos="1980"/>
        </w:tabs>
        <w:ind w:left="1980" w:hanging="540"/>
        <w:rPr>
          <w:sz w:val="24"/>
        </w:rPr>
      </w:pPr>
      <w:r>
        <w:rPr>
          <w:sz w:val="24"/>
        </w:rPr>
        <w:t>The Chairperson will select two (2) auditors from the floor to review and verify the voting counts by the Nominating Committee if there is more than one nomination for the positions.</w:t>
      </w:r>
    </w:p>
    <w:p w:rsidR="0039567B" w:rsidRDefault="0039567B">
      <w:pPr>
        <w:pStyle w:val="BodyTextIndent"/>
        <w:ind w:firstLine="0"/>
        <w:rPr>
          <w:sz w:val="24"/>
        </w:rPr>
      </w:pPr>
    </w:p>
    <w:p w:rsidR="0039567B" w:rsidRDefault="0039567B">
      <w:pPr>
        <w:pStyle w:val="BodyTextIndent"/>
        <w:ind w:left="720" w:firstLine="0"/>
        <w:rPr>
          <w:sz w:val="24"/>
        </w:rPr>
      </w:pPr>
      <w:r>
        <w:rPr>
          <w:sz w:val="24"/>
        </w:rPr>
        <w:t>8.</w:t>
      </w:r>
      <w:r>
        <w:rPr>
          <w:sz w:val="24"/>
        </w:rPr>
        <w:tab/>
        <w:t xml:space="preserve"> Meetings</w:t>
      </w:r>
    </w:p>
    <w:p w:rsidR="0039567B" w:rsidRDefault="0039567B" w:rsidP="00E75CDA">
      <w:pPr>
        <w:pStyle w:val="BodyTextIndent"/>
        <w:numPr>
          <w:ilvl w:val="0"/>
          <w:numId w:val="47"/>
        </w:numPr>
        <w:tabs>
          <w:tab w:val="clear" w:pos="1500"/>
          <w:tab w:val="num" w:pos="2070"/>
        </w:tabs>
        <w:ind w:left="2070" w:hanging="540"/>
        <w:rPr>
          <w:sz w:val="24"/>
        </w:rPr>
      </w:pPr>
      <w:r>
        <w:rPr>
          <w:sz w:val="24"/>
        </w:rPr>
        <w:t xml:space="preserve">Up to fifty-two (52) Coffee Social Hour meetings may be conducted each year. </w:t>
      </w:r>
    </w:p>
    <w:p w:rsidR="0039567B" w:rsidRDefault="0039567B" w:rsidP="00E75CDA">
      <w:pPr>
        <w:pStyle w:val="BodyTextIndent"/>
        <w:numPr>
          <w:ilvl w:val="0"/>
          <w:numId w:val="47"/>
        </w:numPr>
        <w:tabs>
          <w:tab w:val="clear" w:pos="1500"/>
          <w:tab w:val="num" w:pos="2070"/>
        </w:tabs>
        <w:ind w:left="2070" w:hanging="540"/>
        <w:rPr>
          <w:sz w:val="24"/>
        </w:rPr>
      </w:pPr>
      <w:r>
        <w:rPr>
          <w:sz w:val="24"/>
        </w:rPr>
        <w:t>In cases of parliamentary conflicts, Robert’s Rules of Order, Revised shall govern.</w:t>
      </w:r>
    </w:p>
    <w:p w:rsidR="00EF6FA6" w:rsidRDefault="00EF6FA6" w:rsidP="00EF6FA6">
      <w:pPr>
        <w:pStyle w:val="BodyTextIndent"/>
        <w:ind w:left="2070" w:firstLine="0"/>
        <w:rPr>
          <w:sz w:val="24"/>
        </w:rPr>
      </w:pPr>
    </w:p>
    <w:p w:rsidR="0039567B" w:rsidRDefault="0039567B">
      <w:pPr>
        <w:pStyle w:val="BodyTextIndent"/>
        <w:ind w:left="720" w:firstLine="0"/>
        <w:rPr>
          <w:sz w:val="24"/>
        </w:rPr>
      </w:pPr>
      <w:r>
        <w:rPr>
          <w:sz w:val="24"/>
        </w:rPr>
        <w:t xml:space="preserve">9. </w:t>
      </w:r>
      <w:r>
        <w:rPr>
          <w:sz w:val="24"/>
        </w:rPr>
        <w:tab/>
        <w:t>Committees</w:t>
      </w:r>
    </w:p>
    <w:p w:rsidR="0039567B" w:rsidRDefault="0039567B">
      <w:pPr>
        <w:pStyle w:val="BodyTextIndent"/>
        <w:ind w:left="720" w:firstLine="0"/>
        <w:rPr>
          <w:sz w:val="24"/>
        </w:rPr>
      </w:pPr>
    </w:p>
    <w:p w:rsidR="0039567B" w:rsidRDefault="0039567B" w:rsidP="00E75CDA">
      <w:pPr>
        <w:pStyle w:val="BodyTextIndent"/>
        <w:numPr>
          <w:ilvl w:val="0"/>
          <w:numId w:val="48"/>
        </w:numPr>
        <w:ind w:hanging="180"/>
        <w:rPr>
          <w:sz w:val="24"/>
        </w:rPr>
      </w:pPr>
      <w:r>
        <w:rPr>
          <w:sz w:val="24"/>
        </w:rPr>
        <w:t>The Chairperson will:</w:t>
      </w:r>
    </w:p>
    <w:p w:rsidR="0039567B" w:rsidRDefault="0039567B" w:rsidP="00E75CDA">
      <w:pPr>
        <w:pStyle w:val="BodyTextIndent"/>
        <w:numPr>
          <w:ilvl w:val="0"/>
          <w:numId w:val="49"/>
        </w:numPr>
        <w:tabs>
          <w:tab w:val="clear" w:pos="1440"/>
          <w:tab w:val="num" w:pos="1800"/>
        </w:tabs>
        <w:ind w:left="1800"/>
        <w:rPr>
          <w:sz w:val="24"/>
        </w:rPr>
      </w:pPr>
      <w:r>
        <w:rPr>
          <w:sz w:val="24"/>
        </w:rPr>
        <w:t>Ask for volunteers to chair any of the following activities in case of vacancies:</w:t>
      </w:r>
    </w:p>
    <w:p w:rsidR="00D95841" w:rsidRDefault="0039567B">
      <w:pPr>
        <w:pStyle w:val="BodyTextIndent"/>
        <w:tabs>
          <w:tab w:val="num" w:pos="1800"/>
        </w:tabs>
        <w:ind w:left="1800" w:firstLine="0"/>
        <w:rPr>
          <w:sz w:val="24"/>
        </w:rPr>
      </w:pPr>
      <w:r>
        <w:rPr>
          <w:sz w:val="24"/>
        </w:rPr>
        <w:t xml:space="preserve"> Arts &amp; Crafts</w:t>
      </w:r>
      <w:r w:rsidR="00D95841">
        <w:rPr>
          <w:sz w:val="24"/>
        </w:rPr>
        <w:tab/>
      </w:r>
      <w:r w:rsidR="00D95841">
        <w:rPr>
          <w:sz w:val="24"/>
        </w:rPr>
        <w:tab/>
      </w:r>
      <w:r w:rsidR="00D95841">
        <w:rPr>
          <w:sz w:val="24"/>
        </w:rPr>
        <w:tab/>
      </w:r>
      <w:r w:rsidR="00D95841">
        <w:rPr>
          <w:sz w:val="24"/>
        </w:rPr>
        <w:tab/>
        <w:t>Holiday Decorations</w:t>
      </w:r>
    </w:p>
    <w:p w:rsidR="0039567B" w:rsidRDefault="00D95841">
      <w:pPr>
        <w:pStyle w:val="BodyTextIndent"/>
        <w:tabs>
          <w:tab w:val="num" w:pos="1800"/>
        </w:tabs>
        <w:ind w:left="1800" w:firstLine="0"/>
        <w:rPr>
          <w:sz w:val="24"/>
        </w:rPr>
      </w:pPr>
      <w:r>
        <w:rPr>
          <w:sz w:val="24"/>
        </w:rPr>
        <w:t xml:space="preserve"> </w:t>
      </w:r>
      <w:r w:rsidRPr="00E6752C">
        <w:rPr>
          <w:sz w:val="24"/>
        </w:rPr>
        <w:t>Bereavement</w:t>
      </w:r>
      <w:r w:rsidR="0039567B">
        <w:rPr>
          <w:sz w:val="24"/>
        </w:rPr>
        <w:tab/>
      </w:r>
      <w:r w:rsidR="0039567B">
        <w:rPr>
          <w:sz w:val="24"/>
        </w:rPr>
        <w:tab/>
      </w:r>
      <w:r w:rsidR="0039567B">
        <w:rPr>
          <w:sz w:val="24"/>
        </w:rPr>
        <w:tab/>
      </w:r>
      <w:r w:rsidR="0039567B">
        <w:rPr>
          <w:sz w:val="24"/>
        </w:rPr>
        <w:tab/>
      </w:r>
      <w:r>
        <w:rPr>
          <w:sz w:val="24"/>
        </w:rPr>
        <w:t>Luminaries</w:t>
      </w:r>
    </w:p>
    <w:p w:rsidR="0039567B" w:rsidRDefault="0039567B">
      <w:pPr>
        <w:pStyle w:val="BodyTextIndent"/>
        <w:tabs>
          <w:tab w:val="num" w:pos="1800"/>
        </w:tabs>
        <w:ind w:left="1800" w:firstLine="0"/>
        <w:rPr>
          <w:sz w:val="24"/>
        </w:rPr>
      </w:pPr>
      <w:r>
        <w:rPr>
          <w:sz w:val="24"/>
        </w:rPr>
        <w:t xml:space="preserve"> Bingo</w:t>
      </w:r>
      <w:r>
        <w:rPr>
          <w:sz w:val="24"/>
        </w:rPr>
        <w:tab/>
      </w:r>
      <w:r>
        <w:rPr>
          <w:sz w:val="24"/>
        </w:rPr>
        <w:tab/>
      </w:r>
      <w:r>
        <w:rPr>
          <w:sz w:val="24"/>
        </w:rPr>
        <w:tab/>
      </w:r>
      <w:r>
        <w:rPr>
          <w:sz w:val="24"/>
        </w:rPr>
        <w:tab/>
      </w:r>
      <w:r>
        <w:rPr>
          <w:sz w:val="24"/>
        </w:rPr>
        <w:tab/>
      </w:r>
      <w:r w:rsidR="00D95841">
        <w:rPr>
          <w:sz w:val="24"/>
        </w:rPr>
        <w:t>Library</w:t>
      </w:r>
    </w:p>
    <w:p w:rsidR="0039567B" w:rsidRDefault="0039567B">
      <w:pPr>
        <w:pStyle w:val="BodyTextIndent"/>
        <w:tabs>
          <w:tab w:val="num" w:pos="1800"/>
        </w:tabs>
        <w:ind w:left="1800" w:firstLine="0"/>
        <w:rPr>
          <w:sz w:val="24"/>
        </w:rPr>
      </w:pPr>
      <w:r>
        <w:rPr>
          <w:sz w:val="24"/>
        </w:rPr>
        <w:t xml:space="preserve"> Bowling</w:t>
      </w:r>
      <w:r>
        <w:rPr>
          <w:sz w:val="24"/>
        </w:rPr>
        <w:tab/>
      </w:r>
      <w:r>
        <w:rPr>
          <w:sz w:val="24"/>
        </w:rPr>
        <w:tab/>
      </w:r>
      <w:r>
        <w:rPr>
          <w:sz w:val="24"/>
        </w:rPr>
        <w:tab/>
      </w:r>
      <w:r>
        <w:rPr>
          <w:sz w:val="24"/>
        </w:rPr>
        <w:tab/>
      </w:r>
      <w:r>
        <w:rPr>
          <w:sz w:val="24"/>
        </w:rPr>
        <w:tab/>
      </w:r>
      <w:r w:rsidR="00D95841">
        <w:rPr>
          <w:sz w:val="24"/>
        </w:rPr>
        <w:t>Music</w:t>
      </w:r>
    </w:p>
    <w:p w:rsidR="0039567B" w:rsidRDefault="0039567B">
      <w:pPr>
        <w:pStyle w:val="BodyTextIndent"/>
        <w:tabs>
          <w:tab w:val="num" w:pos="1800"/>
        </w:tabs>
        <w:ind w:left="1800" w:firstLine="0"/>
        <w:rPr>
          <w:sz w:val="24"/>
        </w:rPr>
      </w:pPr>
      <w:r>
        <w:rPr>
          <w:sz w:val="24"/>
        </w:rPr>
        <w:t xml:space="preserve"> Breakfast</w:t>
      </w:r>
      <w:r>
        <w:rPr>
          <w:sz w:val="24"/>
        </w:rPr>
        <w:tab/>
      </w:r>
      <w:r>
        <w:rPr>
          <w:sz w:val="24"/>
        </w:rPr>
        <w:tab/>
      </w:r>
      <w:r>
        <w:rPr>
          <w:sz w:val="24"/>
        </w:rPr>
        <w:tab/>
      </w:r>
      <w:r>
        <w:rPr>
          <w:sz w:val="24"/>
        </w:rPr>
        <w:tab/>
      </w:r>
      <w:r>
        <w:rPr>
          <w:sz w:val="24"/>
        </w:rPr>
        <w:tab/>
      </w:r>
      <w:r w:rsidR="00D95841">
        <w:rPr>
          <w:sz w:val="24"/>
        </w:rPr>
        <w:t>Dance</w:t>
      </w:r>
    </w:p>
    <w:p w:rsidR="0039567B" w:rsidRDefault="0039567B">
      <w:pPr>
        <w:pStyle w:val="BodyTextIndent"/>
        <w:tabs>
          <w:tab w:val="num" w:pos="1800"/>
        </w:tabs>
        <w:ind w:left="1800" w:firstLine="0"/>
        <w:rPr>
          <w:sz w:val="24"/>
        </w:rPr>
      </w:pPr>
      <w:r>
        <w:rPr>
          <w:sz w:val="24"/>
        </w:rPr>
        <w:t xml:space="preserve"> Coffee Hour</w:t>
      </w:r>
      <w:r>
        <w:rPr>
          <w:sz w:val="24"/>
        </w:rPr>
        <w:tab/>
      </w:r>
      <w:r>
        <w:rPr>
          <w:sz w:val="24"/>
        </w:rPr>
        <w:tab/>
      </w:r>
      <w:r>
        <w:rPr>
          <w:sz w:val="24"/>
        </w:rPr>
        <w:tab/>
      </w:r>
      <w:r>
        <w:rPr>
          <w:sz w:val="24"/>
        </w:rPr>
        <w:tab/>
      </w:r>
      <w:r w:rsidR="00D95841">
        <w:rPr>
          <w:sz w:val="24"/>
        </w:rPr>
        <w:t>Sunshine</w:t>
      </w:r>
    </w:p>
    <w:p w:rsidR="0039567B" w:rsidRDefault="0039567B">
      <w:pPr>
        <w:pStyle w:val="BodyTextIndent"/>
        <w:tabs>
          <w:tab w:val="num" w:pos="1800"/>
        </w:tabs>
        <w:ind w:left="1800" w:firstLine="0"/>
        <w:rPr>
          <w:sz w:val="24"/>
        </w:rPr>
      </w:pPr>
      <w:r>
        <w:rPr>
          <w:sz w:val="24"/>
        </w:rPr>
        <w:t xml:space="preserve"> Cribbage</w:t>
      </w:r>
      <w:r>
        <w:rPr>
          <w:sz w:val="24"/>
        </w:rPr>
        <w:tab/>
      </w:r>
      <w:r>
        <w:rPr>
          <w:sz w:val="24"/>
        </w:rPr>
        <w:tab/>
      </w:r>
      <w:r>
        <w:rPr>
          <w:sz w:val="24"/>
        </w:rPr>
        <w:tab/>
      </w:r>
      <w:r>
        <w:rPr>
          <w:sz w:val="24"/>
        </w:rPr>
        <w:tab/>
      </w:r>
      <w:r>
        <w:rPr>
          <w:sz w:val="24"/>
        </w:rPr>
        <w:tab/>
      </w:r>
      <w:r w:rsidR="00D95841">
        <w:rPr>
          <w:sz w:val="24"/>
        </w:rPr>
        <w:t>Tours</w:t>
      </w:r>
    </w:p>
    <w:p w:rsidR="00D95841" w:rsidRDefault="0039567B">
      <w:pPr>
        <w:pStyle w:val="BodyTextIndent"/>
        <w:tabs>
          <w:tab w:val="num" w:pos="1800"/>
        </w:tabs>
        <w:ind w:left="1800" w:firstLine="0"/>
        <w:rPr>
          <w:sz w:val="24"/>
        </w:rPr>
      </w:pPr>
      <w:r>
        <w:rPr>
          <w:sz w:val="24"/>
        </w:rPr>
        <w:t xml:space="preserve"> Shuffleboard</w:t>
      </w:r>
      <w:r>
        <w:rPr>
          <w:sz w:val="24"/>
        </w:rPr>
        <w:tab/>
      </w:r>
      <w:r>
        <w:rPr>
          <w:sz w:val="24"/>
        </w:rPr>
        <w:tab/>
      </w:r>
      <w:r>
        <w:rPr>
          <w:sz w:val="24"/>
        </w:rPr>
        <w:tab/>
      </w:r>
      <w:r>
        <w:rPr>
          <w:sz w:val="24"/>
        </w:rPr>
        <w:tab/>
      </w:r>
    </w:p>
    <w:p w:rsidR="0039567B" w:rsidRDefault="00D95841" w:rsidP="00BF65D2">
      <w:pPr>
        <w:pStyle w:val="BodyTextIndent"/>
        <w:tabs>
          <w:tab w:val="num" w:pos="1800"/>
        </w:tabs>
        <w:ind w:left="1800" w:firstLine="0"/>
        <w:rPr>
          <w:sz w:val="24"/>
        </w:rPr>
      </w:pPr>
      <w:r>
        <w:rPr>
          <w:sz w:val="24"/>
        </w:rPr>
        <w:tab/>
      </w:r>
      <w:r>
        <w:rPr>
          <w:sz w:val="24"/>
        </w:rPr>
        <w:tab/>
      </w:r>
      <w:r w:rsidR="0039567B">
        <w:rPr>
          <w:sz w:val="24"/>
        </w:rPr>
        <w:t>and/or other activities deemed appropriate.</w:t>
      </w:r>
    </w:p>
    <w:p w:rsidR="0036452D" w:rsidRDefault="0036452D" w:rsidP="00BF65D2">
      <w:pPr>
        <w:pStyle w:val="BodyTextIndent"/>
        <w:tabs>
          <w:tab w:val="num" w:pos="1800"/>
        </w:tabs>
        <w:ind w:left="1800" w:firstLine="0"/>
        <w:rPr>
          <w:sz w:val="24"/>
        </w:rPr>
      </w:pPr>
    </w:p>
    <w:p w:rsidR="00EF6FA6" w:rsidRDefault="00EF6FA6" w:rsidP="00BF65D2">
      <w:pPr>
        <w:pStyle w:val="BodyTextIndent"/>
        <w:tabs>
          <w:tab w:val="num" w:pos="1800"/>
        </w:tabs>
        <w:ind w:left="1800" w:firstLine="0"/>
        <w:rPr>
          <w:sz w:val="24"/>
        </w:rPr>
      </w:pPr>
    </w:p>
    <w:p w:rsidR="00EF6FA6" w:rsidRDefault="00EF6FA6" w:rsidP="00BF65D2">
      <w:pPr>
        <w:pStyle w:val="BodyTextIndent"/>
        <w:tabs>
          <w:tab w:val="num" w:pos="1800"/>
        </w:tabs>
        <w:ind w:left="1800" w:firstLine="0"/>
        <w:rPr>
          <w:sz w:val="24"/>
        </w:rPr>
      </w:pPr>
    </w:p>
    <w:p w:rsidR="00EF6FA6" w:rsidRDefault="00EF6FA6" w:rsidP="00BF65D2">
      <w:pPr>
        <w:pStyle w:val="BodyTextIndent"/>
        <w:tabs>
          <w:tab w:val="num" w:pos="1800"/>
        </w:tabs>
        <w:ind w:left="1800" w:firstLine="0"/>
        <w:rPr>
          <w:sz w:val="24"/>
        </w:rPr>
      </w:pPr>
    </w:p>
    <w:p w:rsidR="00EF6FA6" w:rsidRDefault="00EF6FA6" w:rsidP="00BF65D2">
      <w:pPr>
        <w:pStyle w:val="BodyTextIndent"/>
        <w:tabs>
          <w:tab w:val="num" w:pos="1800"/>
        </w:tabs>
        <w:ind w:left="1800" w:firstLine="0"/>
        <w:rPr>
          <w:sz w:val="24"/>
        </w:rPr>
      </w:pPr>
    </w:p>
    <w:p w:rsidR="00EF6FA6" w:rsidRDefault="00EF6FA6" w:rsidP="00EF6FA6">
      <w:pPr>
        <w:pStyle w:val="BodyTextIndent"/>
        <w:ind w:left="3330" w:firstLine="0"/>
        <w:rPr>
          <w:b/>
          <w:sz w:val="24"/>
          <w:u w:val="single"/>
        </w:rPr>
      </w:pPr>
      <w:r>
        <w:rPr>
          <w:b/>
          <w:sz w:val="24"/>
          <w:u w:val="single"/>
        </w:rPr>
        <w:lastRenderedPageBreak/>
        <w:t>Board of Directors Regulations</w:t>
      </w:r>
    </w:p>
    <w:p w:rsidR="00EF6FA6" w:rsidRDefault="00EF6FA6" w:rsidP="00EF6FA6">
      <w:pPr>
        <w:pStyle w:val="BodyTextIndent"/>
        <w:ind w:firstLine="0"/>
        <w:rPr>
          <w:sz w:val="24"/>
        </w:rPr>
      </w:pPr>
    </w:p>
    <w:p w:rsidR="00EF6FA6" w:rsidRDefault="00EF6FA6" w:rsidP="00EF6FA6">
      <w:pPr>
        <w:pStyle w:val="BodyTextIndent"/>
        <w:ind w:firstLine="0"/>
        <w:rPr>
          <w:sz w:val="24"/>
        </w:rPr>
      </w:pPr>
    </w:p>
    <w:p w:rsidR="00EF6FA6" w:rsidRDefault="00EF6FA6" w:rsidP="00EF6FA6">
      <w:pPr>
        <w:pStyle w:val="BodyTextIndent"/>
        <w:rPr>
          <w:b/>
          <w:sz w:val="24"/>
        </w:rPr>
      </w:pPr>
      <w:r>
        <w:rPr>
          <w:sz w:val="24"/>
        </w:rPr>
        <w:t>REGULATION # 11</w:t>
      </w:r>
      <w:r>
        <w:rPr>
          <w:sz w:val="24"/>
        </w:rPr>
        <w:tab/>
      </w:r>
      <w:r>
        <w:rPr>
          <w:b/>
          <w:sz w:val="24"/>
        </w:rPr>
        <w:t>SOCIAL COMMITTEE cont’d</w:t>
      </w:r>
    </w:p>
    <w:p w:rsidR="00EF6FA6" w:rsidRDefault="00EF6FA6" w:rsidP="00EF6FA6">
      <w:pPr>
        <w:pStyle w:val="BodyTextIndent"/>
        <w:tabs>
          <w:tab w:val="num" w:pos="1800"/>
        </w:tabs>
        <w:ind w:firstLine="0"/>
        <w:rPr>
          <w:sz w:val="24"/>
        </w:rPr>
      </w:pPr>
    </w:p>
    <w:p w:rsidR="0039567B" w:rsidRDefault="0039567B">
      <w:pPr>
        <w:pStyle w:val="BodyTextIndent"/>
        <w:ind w:firstLine="0"/>
        <w:rPr>
          <w:sz w:val="24"/>
        </w:rPr>
      </w:pPr>
      <w:r>
        <w:rPr>
          <w:sz w:val="24"/>
        </w:rPr>
        <w:tab/>
        <w:t xml:space="preserve">10. </w:t>
      </w:r>
      <w:r>
        <w:rPr>
          <w:sz w:val="24"/>
        </w:rPr>
        <w:tab/>
        <w:t xml:space="preserve"> Funds</w:t>
      </w:r>
    </w:p>
    <w:p w:rsidR="0039567B" w:rsidRDefault="0039567B" w:rsidP="00E75CDA">
      <w:pPr>
        <w:pStyle w:val="BodyTextIndent"/>
        <w:numPr>
          <w:ilvl w:val="0"/>
          <w:numId w:val="50"/>
        </w:numPr>
        <w:tabs>
          <w:tab w:val="clear" w:pos="1440"/>
          <w:tab w:val="num" w:pos="1890"/>
        </w:tabs>
        <w:ind w:left="1890" w:hanging="450"/>
        <w:rPr>
          <w:sz w:val="24"/>
        </w:rPr>
      </w:pPr>
      <w:r>
        <w:rPr>
          <w:sz w:val="24"/>
        </w:rPr>
        <w:t xml:space="preserve">All funds derived from activities shall be turned over to the Treasurer as collected. No funds may be designated for any special projects unless Funds – Section D has been adhered to. </w:t>
      </w:r>
    </w:p>
    <w:p w:rsidR="0039567B" w:rsidRDefault="0039567B" w:rsidP="00E75CDA">
      <w:pPr>
        <w:pStyle w:val="BodyTextIndent"/>
        <w:numPr>
          <w:ilvl w:val="0"/>
          <w:numId w:val="50"/>
        </w:numPr>
        <w:tabs>
          <w:tab w:val="clear" w:pos="1440"/>
          <w:tab w:val="num" w:pos="1890"/>
        </w:tabs>
        <w:ind w:left="1890" w:hanging="450"/>
        <w:rPr>
          <w:sz w:val="24"/>
        </w:rPr>
      </w:pPr>
      <w:r>
        <w:rPr>
          <w:sz w:val="24"/>
        </w:rPr>
        <w:t>The Committee will prepare a budget for the next year to include all encumbering of funds carried into the next year.</w:t>
      </w:r>
    </w:p>
    <w:p w:rsidR="00BA6237" w:rsidRPr="00BA6237" w:rsidRDefault="00BA6237" w:rsidP="00E75CDA">
      <w:pPr>
        <w:pStyle w:val="BodyTextIndent"/>
        <w:numPr>
          <w:ilvl w:val="0"/>
          <w:numId w:val="50"/>
        </w:numPr>
        <w:tabs>
          <w:tab w:val="clear" w:pos="1440"/>
          <w:tab w:val="num" w:pos="1890"/>
        </w:tabs>
        <w:ind w:left="1890" w:hanging="450"/>
        <w:rPr>
          <w:sz w:val="24"/>
        </w:rPr>
      </w:pPr>
      <w:r w:rsidRPr="008060F6">
        <w:rPr>
          <w:bCs/>
          <w:sz w:val="24"/>
          <w:szCs w:val="24"/>
        </w:rPr>
        <w:t>No expenditures in excess of $100 may be approved unless a minimum of fifty (50) members are present. Funds for real property in excess of $500 shall be expended as designated only by written ballot. The exception to this rule will be a pass through check, issued in exchange for an equal amount of currency being handed to the Treasurer.</w:t>
      </w:r>
      <w:r w:rsidR="00AD04BE">
        <w:rPr>
          <w:bCs/>
          <w:sz w:val="24"/>
          <w:szCs w:val="24"/>
        </w:rPr>
        <w:t>(2024)</w:t>
      </w:r>
    </w:p>
    <w:p w:rsidR="0036452D" w:rsidRPr="00BA6237" w:rsidRDefault="0039567B" w:rsidP="00EF6FA6">
      <w:pPr>
        <w:pStyle w:val="BodyTextIndent"/>
        <w:numPr>
          <w:ilvl w:val="0"/>
          <w:numId w:val="50"/>
        </w:numPr>
        <w:tabs>
          <w:tab w:val="clear" w:pos="1440"/>
          <w:tab w:val="num" w:pos="1890"/>
        </w:tabs>
        <w:ind w:left="1890" w:hanging="450"/>
        <w:rPr>
          <w:sz w:val="24"/>
        </w:rPr>
      </w:pPr>
      <w:r w:rsidRPr="00BA6237">
        <w:rPr>
          <w:sz w:val="24"/>
        </w:rPr>
        <w:t>Real property to be purchased, donated or placed in the clubhouse or on park grounds must first be reviewed and approved by the Chairperson and Co-Chairperson of the Social Club and the Board of Directors prior to the purchase or installation. Disapproval by the Board does not prohibit the Social Club from revising and re-working the original proposal for review and re-submission. Once approved, if item to be purchased is changed from the original item submitted, the new item must be re-submitted for approval.</w:t>
      </w:r>
    </w:p>
    <w:p w:rsidR="0039567B" w:rsidRPr="0036452D" w:rsidRDefault="0039567B" w:rsidP="0036452D">
      <w:pPr>
        <w:pStyle w:val="BodyTextIndent"/>
        <w:numPr>
          <w:ilvl w:val="0"/>
          <w:numId w:val="50"/>
        </w:numPr>
        <w:tabs>
          <w:tab w:val="clear" w:pos="1440"/>
          <w:tab w:val="num" w:pos="1890"/>
        </w:tabs>
        <w:ind w:left="1890" w:hanging="450"/>
        <w:rPr>
          <w:sz w:val="24"/>
        </w:rPr>
      </w:pPr>
      <w:r>
        <w:rPr>
          <w:sz w:val="24"/>
        </w:rPr>
        <w:t>Money to be advanced to a Chairperson of a social function is to be reported to the members at a Coffee Hour. This report will be given at a Coffee Hour following the function indicating the number of tickets purchased, total cost of food, band, door prizes and any other money spent for the event and profit or loss reported.</w:t>
      </w:r>
    </w:p>
    <w:p w:rsidR="0039567B" w:rsidRDefault="0039567B" w:rsidP="00E75CDA">
      <w:pPr>
        <w:pStyle w:val="BodyTextIndent"/>
        <w:numPr>
          <w:ilvl w:val="0"/>
          <w:numId w:val="50"/>
        </w:numPr>
        <w:tabs>
          <w:tab w:val="clear" w:pos="1440"/>
          <w:tab w:val="num" w:pos="1890"/>
        </w:tabs>
        <w:ind w:left="1890" w:hanging="450"/>
        <w:rPr>
          <w:sz w:val="24"/>
        </w:rPr>
      </w:pPr>
      <w:r>
        <w:rPr>
          <w:sz w:val="24"/>
        </w:rPr>
        <w:t>The Craft Chairperson may ask the Social Club for an advance to buy supplies to start the year. This amount must be paid back as soon as is practical.</w:t>
      </w:r>
    </w:p>
    <w:p w:rsidR="0039567B" w:rsidRDefault="0039567B" w:rsidP="00E75CDA">
      <w:pPr>
        <w:pStyle w:val="BodyTextIndent"/>
        <w:numPr>
          <w:ilvl w:val="0"/>
          <w:numId w:val="50"/>
        </w:numPr>
        <w:tabs>
          <w:tab w:val="clear" w:pos="1440"/>
          <w:tab w:val="num" w:pos="1890"/>
        </w:tabs>
        <w:ind w:left="1890" w:hanging="450"/>
        <w:rPr>
          <w:sz w:val="24"/>
        </w:rPr>
      </w:pPr>
      <w:r>
        <w:rPr>
          <w:sz w:val="24"/>
        </w:rPr>
        <w:t>The Craft Chairperson is also responsible to keep records and receipts for income and expenses, which is given to the Social Club Treasurer at the end of the year.</w:t>
      </w:r>
    </w:p>
    <w:p w:rsidR="0039567B" w:rsidRDefault="0039567B">
      <w:pPr>
        <w:pStyle w:val="BodyTextIndent"/>
        <w:ind w:firstLine="0"/>
        <w:rPr>
          <w:sz w:val="24"/>
        </w:rPr>
      </w:pPr>
    </w:p>
    <w:p w:rsidR="0039567B" w:rsidRDefault="0039567B">
      <w:pPr>
        <w:pStyle w:val="BodyTextIndent"/>
        <w:ind w:firstLine="720"/>
        <w:rPr>
          <w:sz w:val="24"/>
        </w:rPr>
      </w:pPr>
      <w:r>
        <w:rPr>
          <w:sz w:val="24"/>
        </w:rPr>
        <w:t>11. Distribution of Assets</w:t>
      </w:r>
    </w:p>
    <w:p w:rsidR="0039567B" w:rsidRDefault="0039567B">
      <w:pPr>
        <w:pStyle w:val="BodyTextIndent"/>
        <w:ind w:left="1890" w:hanging="450"/>
        <w:rPr>
          <w:sz w:val="24"/>
        </w:rPr>
      </w:pPr>
      <w:r>
        <w:rPr>
          <w:sz w:val="24"/>
        </w:rPr>
        <w:t>1.</w:t>
      </w:r>
      <w:r>
        <w:rPr>
          <w:sz w:val="24"/>
        </w:rPr>
        <w:tab/>
        <w:t>All real property purchased by the Social Committee shall become part of the Association and under the ultimate control of the Board of Directors.</w:t>
      </w:r>
    </w:p>
    <w:p w:rsidR="00EF6FA6" w:rsidRDefault="00EF6FA6" w:rsidP="00EF6FA6">
      <w:pPr>
        <w:pStyle w:val="BodyTextIndent"/>
        <w:ind w:firstLine="0"/>
        <w:rPr>
          <w:sz w:val="24"/>
        </w:rPr>
      </w:pPr>
    </w:p>
    <w:p w:rsidR="00EF6FA6" w:rsidRDefault="00EF6FA6">
      <w:pPr>
        <w:pStyle w:val="BodyTextIndent"/>
        <w:ind w:left="1170" w:firstLine="0"/>
        <w:rPr>
          <w:sz w:val="24"/>
        </w:rPr>
      </w:pPr>
    </w:p>
    <w:p w:rsidR="00EF6FA6" w:rsidRDefault="00EF6FA6">
      <w:pPr>
        <w:pStyle w:val="BodyTextIndent"/>
        <w:ind w:left="1170" w:firstLine="0"/>
        <w:rPr>
          <w:sz w:val="24"/>
        </w:rPr>
      </w:pPr>
    </w:p>
    <w:p w:rsidR="00EF6FA6" w:rsidRDefault="00EF6FA6">
      <w:pPr>
        <w:pStyle w:val="BodyTextIndent"/>
        <w:ind w:left="1170" w:firstLine="0"/>
        <w:rPr>
          <w:sz w:val="24"/>
        </w:rPr>
      </w:pPr>
    </w:p>
    <w:p w:rsidR="00EF6FA6" w:rsidRDefault="00EF6FA6" w:rsidP="00EF6FA6">
      <w:pPr>
        <w:pStyle w:val="BodyTextIndent"/>
        <w:ind w:left="2160" w:firstLine="720"/>
        <w:rPr>
          <w:b/>
          <w:sz w:val="24"/>
          <w:u w:val="single"/>
        </w:rPr>
      </w:pPr>
      <w:r>
        <w:rPr>
          <w:b/>
          <w:sz w:val="24"/>
          <w:u w:val="single"/>
        </w:rPr>
        <w:lastRenderedPageBreak/>
        <w:t>Board of Directors Regulations</w:t>
      </w:r>
    </w:p>
    <w:p w:rsidR="00EF6FA6" w:rsidRDefault="00EF6FA6" w:rsidP="00EF6FA6">
      <w:pPr>
        <w:pStyle w:val="BodyTextIndent"/>
        <w:ind w:left="2160" w:firstLine="720"/>
        <w:rPr>
          <w:b/>
          <w:sz w:val="24"/>
          <w:u w:val="single"/>
        </w:rPr>
      </w:pPr>
    </w:p>
    <w:p w:rsidR="00EF6FA6" w:rsidRDefault="00EF6FA6" w:rsidP="00EF6FA6">
      <w:pPr>
        <w:pStyle w:val="BodyTextIndent"/>
        <w:rPr>
          <w:b/>
          <w:sz w:val="24"/>
        </w:rPr>
      </w:pPr>
      <w:r>
        <w:rPr>
          <w:sz w:val="24"/>
        </w:rPr>
        <w:t>REGULATION # 11</w:t>
      </w:r>
      <w:r>
        <w:rPr>
          <w:sz w:val="24"/>
        </w:rPr>
        <w:tab/>
      </w:r>
      <w:r>
        <w:rPr>
          <w:b/>
          <w:sz w:val="24"/>
        </w:rPr>
        <w:t>SOCIAL COMMITTEE cont’d</w:t>
      </w:r>
    </w:p>
    <w:p w:rsidR="00EF6FA6" w:rsidRDefault="00EF6FA6" w:rsidP="00EF6FA6">
      <w:pPr>
        <w:pStyle w:val="BodyTextIndent"/>
        <w:ind w:firstLine="0"/>
        <w:rPr>
          <w:sz w:val="24"/>
        </w:rPr>
      </w:pPr>
    </w:p>
    <w:p w:rsidR="0039567B" w:rsidRDefault="0039567B">
      <w:pPr>
        <w:pStyle w:val="BodyTextIndent"/>
        <w:ind w:firstLine="720"/>
        <w:rPr>
          <w:sz w:val="24"/>
        </w:rPr>
      </w:pPr>
      <w:r>
        <w:rPr>
          <w:sz w:val="24"/>
        </w:rPr>
        <w:t>12. Regulations</w:t>
      </w:r>
    </w:p>
    <w:p w:rsidR="0039567B" w:rsidRDefault="0039567B" w:rsidP="00E75CDA">
      <w:pPr>
        <w:pStyle w:val="BodyTextIndent"/>
        <w:numPr>
          <w:ilvl w:val="0"/>
          <w:numId w:val="51"/>
        </w:numPr>
        <w:tabs>
          <w:tab w:val="clear" w:pos="1530"/>
          <w:tab w:val="num" w:pos="1440"/>
        </w:tabs>
        <w:ind w:left="1980" w:hanging="450"/>
        <w:rPr>
          <w:sz w:val="24"/>
        </w:rPr>
      </w:pPr>
      <w:r>
        <w:rPr>
          <w:sz w:val="24"/>
        </w:rPr>
        <w:t>These regulations may be amended from time to time with approval of the Board of Directors after a joint meeting with the Social Club Officers and the Board of Directors.</w:t>
      </w:r>
    </w:p>
    <w:p w:rsidR="0039567B" w:rsidRDefault="0039567B">
      <w:pPr>
        <w:pStyle w:val="BodyTextIndent"/>
        <w:ind w:left="720" w:firstLine="0"/>
        <w:rPr>
          <w:sz w:val="24"/>
        </w:rPr>
      </w:pPr>
    </w:p>
    <w:p w:rsidR="0039567B" w:rsidRDefault="0039567B" w:rsidP="00616285">
      <w:pPr>
        <w:pStyle w:val="BodyTextIndent"/>
        <w:numPr>
          <w:ilvl w:val="0"/>
          <w:numId w:val="53"/>
        </w:numPr>
        <w:rPr>
          <w:sz w:val="24"/>
        </w:rPr>
      </w:pPr>
      <w:r>
        <w:rPr>
          <w:sz w:val="24"/>
        </w:rPr>
        <w:t>Rules for Bingo</w:t>
      </w:r>
    </w:p>
    <w:p w:rsidR="0036452D" w:rsidRDefault="0036452D" w:rsidP="0036452D">
      <w:pPr>
        <w:pStyle w:val="BodyTextIndent"/>
        <w:ind w:left="1080" w:firstLine="0"/>
        <w:rPr>
          <w:sz w:val="24"/>
        </w:rPr>
      </w:pPr>
    </w:p>
    <w:p w:rsidR="0039567B" w:rsidRDefault="0039567B">
      <w:pPr>
        <w:pStyle w:val="BodyTextIndent"/>
        <w:tabs>
          <w:tab w:val="left" w:pos="1530"/>
        </w:tabs>
        <w:ind w:left="720" w:firstLine="810"/>
        <w:rPr>
          <w:b/>
          <w:sz w:val="24"/>
          <w:u w:val="single"/>
        </w:rPr>
      </w:pPr>
      <w:r>
        <w:rPr>
          <w:sz w:val="24"/>
        </w:rPr>
        <w:t xml:space="preserve">        1. </w:t>
      </w:r>
      <w:r>
        <w:rPr>
          <w:b/>
          <w:sz w:val="24"/>
          <w:u w:val="single"/>
        </w:rPr>
        <w:t>THURSDAY NIGHT BINGO</w:t>
      </w:r>
    </w:p>
    <w:p w:rsidR="0039567B" w:rsidRDefault="0039567B">
      <w:pPr>
        <w:pStyle w:val="BodyTextIndent"/>
        <w:ind w:left="720" w:firstLine="0"/>
        <w:rPr>
          <w:sz w:val="24"/>
        </w:rPr>
      </w:pPr>
      <w:r>
        <w:rPr>
          <w:sz w:val="24"/>
        </w:rPr>
        <w:tab/>
      </w:r>
    </w:p>
    <w:p w:rsidR="0039567B" w:rsidRDefault="0039567B">
      <w:pPr>
        <w:pStyle w:val="BodyTextIndent"/>
        <w:ind w:left="720" w:firstLine="0"/>
        <w:rPr>
          <w:sz w:val="24"/>
        </w:rPr>
      </w:pPr>
      <w:r>
        <w:rPr>
          <w:b/>
          <w:sz w:val="24"/>
          <w:u w:val="single"/>
        </w:rPr>
        <w:t>TWO PERSONS</w:t>
      </w:r>
      <w:r>
        <w:rPr>
          <w:sz w:val="24"/>
          <w:u w:val="single"/>
        </w:rPr>
        <w:t xml:space="preserve"> </w:t>
      </w:r>
      <w:r>
        <w:rPr>
          <w:sz w:val="24"/>
        </w:rPr>
        <w:t>will collect, count and divide money for each game. After money is taken care of, one of the counters may play bingo. The other person will CALL BACK NUMBERS, DISPENSE ALL PRIZES AND ACT AS A FLOOR WALKER. This person cannot play bingo. These persons can be changed from week to week.</w:t>
      </w:r>
    </w:p>
    <w:p w:rsidR="0039567B" w:rsidRDefault="0039567B">
      <w:pPr>
        <w:pStyle w:val="BodyTextIndent"/>
        <w:ind w:left="720" w:firstLine="720"/>
        <w:rPr>
          <w:b/>
          <w:sz w:val="24"/>
          <w:u w:val="single"/>
        </w:rPr>
      </w:pPr>
      <w:r>
        <w:rPr>
          <w:b/>
          <w:sz w:val="24"/>
          <w:u w:val="single"/>
        </w:rPr>
        <w:t>CARDS – NO LIMIT</w:t>
      </w:r>
    </w:p>
    <w:p w:rsidR="0039567B" w:rsidRDefault="0039567B">
      <w:pPr>
        <w:pStyle w:val="BodyTextIndent"/>
        <w:ind w:left="720" w:firstLine="720"/>
        <w:rPr>
          <w:sz w:val="24"/>
        </w:rPr>
      </w:pPr>
      <w:r>
        <w:rPr>
          <w:sz w:val="24"/>
        </w:rPr>
        <w:t>1 for $2.00</w:t>
      </w:r>
      <w:r>
        <w:rPr>
          <w:sz w:val="24"/>
        </w:rPr>
        <w:tab/>
      </w:r>
      <w:r>
        <w:rPr>
          <w:sz w:val="24"/>
        </w:rPr>
        <w:tab/>
      </w:r>
      <w:r w:rsidRPr="00E6752C">
        <w:rPr>
          <w:sz w:val="24"/>
        </w:rPr>
        <w:t>7 for $5.</w:t>
      </w:r>
      <w:r w:rsidR="006C6299" w:rsidRPr="00E6752C">
        <w:rPr>
          <w:sz w:val="24"/>
        </w:rPr>
        <w:t>5</w:t>
      </w:r>
      <w:r w:rsidRPr="00E6752C">
        <w:rPr>
          <w:sz w:val="24"/>
        </w:rPr>
        <w:t>0</w:t>
      </w:r>
      <w:r>
        <w:rPr>
          <w:sz w:val="24"/>
        </w:rPr>
        <w:tab/>
      </w:r>
      <w:r>
        <w:rPr>
          <w:sz w:val="24"/>
        </w:rPr>
        <w:tab/>
        <w:t>10 for $7.00</w:t>
      </w:r>
    </w:p>
    <w:p w:rsidR="0039567B" w:rsidRDefault="0039567B">
      <w:pPr>
        <w:pStyle w:val="BodyTextIndent"/>
        <w:ind w:left="720" w:firstLine="720"/>
        <w:rPr>
          <w:sz w:val="24"/>
        </w:rPr>
      </w:pPr>
      <w:r>
        <w:rPr>
          <w:sz w:val="24"/>
        </w:rPr>
        <w:t>3 for $4.00</w:t>
      </w:r>
      <w:r>
        <w:rPr>
          <w:sz w:val="24"/>
        </w:rPr>
        <w:tab/>
      </w:r>
      <w:r>
        <w:rPr>
          <w:sz w:val="24"/>
        </w:rPr>
        <w:tab/>
        <w:t>8 for $6.00</w:t>
      </w:r>
      <w:r>
        <w:rPr>
          <w:sz w:val="24"/>
        </w:rPr>
        <w:tab/>
      </w:r>
      <w:r>
        <w:rPr>
          <w:sz w:val="24"/>
        </w:rPr>
        <w:tab/>
        <w:t>12 for $8.00</w:t>
      </w:r>
    </w:p>
    <w:p w:rsidR="0039567B" w:rsidRDefault="0039567B">
      <w:pPr>
        <w:pStyle w:val="BodyTextIndent"/>
        <w:ind w:left="720" w:firstLine="720"/>
        <w:rPr>
          <w:sz w:val="24"/>
        </w:rPr>
      </w:pPr>
      <w:r>
        <w:rPr>
          <w:sz w:val="24"/>
        </w:rPr>
        <w:t>6 for $5.00</w:t>
      </w:r>
      <w:r>
        <w:rPr>
          <w:sz w:val="24"/>
        </w:rPr>
        <w:tab/>
      </w:r>
      <w:r>
        <w:rPr>
          <w:sz w:val="24"/>
        </w:rPr>
        <w:tab/>
        <w:t>9 for $6.50</w:t>
      </w:r>
      <w:r>
        <w:rPr>
          <w:sz w:val="24"/>
        </w:rPr>
        <w:tab/>
      </w:r>
      <w:r>
        <w:rPr>
          <w:sz w:val="24"/>
        </w:rPr>
        <w:tab/>
        <w:t>15 for $8.50</w:t>
      </w:r>
    </w:p>
    <w:p w:rsidR="0039567B" w:rsidRDefault="0039567B">
      <w:pPr>
        <w:pStyle w:val="BodyTextIndent"/>
        <w:ind w:left="720" w:firstLine="720"/>
        <w:rPr>
          <w:sz w:val="24"/>
        </w:rPr>
      </w:pPr>
      <w:r>
        <w:rPr>
          <w:sz w:val="24"/>
        </w:rPr>
        <w:t>SUPER BINGO $1.00 MORE</w:t>
      </w:r>
    </w:p>
    <w:p w:rsidR="0039567B" w:rsidRDefault="0039567B">
      <w:pPr>
        <w:pStyle w:val="BodyTextIndent"/>
        <w:ind w:left="1440" w:firstLine="0"/>
        <w:rPr>
          <w:sz w:val="24"/>
        </w:rPr>
      </w:pPr>
      <w:r>
        <w:rPr>
          <w:sz w:val="24"/>
        </w:rPr>
        <w:t>Each player will be given a ticket for the number of cards purchased. Each Player should display tickets so these tickets can be observed during the game by a floorwalker. Cards can be exchanged between games, but only the number of cards to match each ticket can be at the player’s place.</w:t>
      </w:r>
    </w:p>
    <w:p w:rsidR="0036452D" w:rsidRDefault="0036452D" w:rsidP="00EF6FA6">
      <w:pPr>
        <w:pStyle w:val="BodyTextIndent"/>
        <w:ind w:firstLine="0"/>
        <w:rPr>
          <w:sz w:val="24"/>
        </w:rPr>
      </w:pPr>
    </w:p>
    <w:p w:rsidR="0039567B" w:rsidRDefault="0039567B" w:rsidP="0036452D">
      <w:pPr>
        <w:pStyle w:val="BodyTextIndent"/>
        <w:ind w:left="720" w:firstLine="720"/>
        <w:jc w:val="center"/>
        <w:rPr>
          <w:b/>
          <w:sz w:val="24"/>
          <w:u w:val="single"/>
        </w:rPr>
      </w:pPr>
      <w:r>
        <w:rPr>
          <w:b/>
          <w:sz w:val="24"/>
          <w:u w:val="single"/>
        </w:rPr>
        <w:t>NO EXTRA CARDS WILL BE TAKEN TO THE PLAYERS TABLE</w:t>
      </w:r>
    </w:p>
    <w:p w:rsidR="0039567B" w:rsidRDefault="0039567B">
      <w:pPr>
        <w:pStyle w:val="BodyTextIndent"/>
        <w:ind w:left="720" w:firstLine="720"/>
        <w:rPr>
          <w:sz w:val="24"/>
        </w:rPr>
      </w:pPr>
      <w:r>
        <w:rPr>
          <w:sz w:val="24"/>
        </w:rPr>
        <w:t>Return all cards to the boxes after bingo is over.</w:t>
      </w:r>
    </w:p>
    <w:p w:rsidR="0039567B" w:rsidRDefault="0039567B">
      <w:pPr>
        <w:pStyle w:val="BodyTextIndent"/>
        <w:ind w:left="720" w:firstLine="720"/>
        <w:rPr>
          <w:sz w:val="24"/>
        </w:rPr>
      </w:pPr>
    </w:p>
    <w:p w:rsidR="0039567B" w:rsidRPr="0036452D" w:rsidRDefault="0039567B" w:rsidP="0036452D">
      <w:pPr>
        <w:pStyle w:val="BodyTextIndent"/>
        <w:ind w:left="720" w:firstLine="720"/>
        <w:rPr>
          <w:b/>
          <w:sz w:val="24"/>
          <w:u w:val="single"/>
        </w:rPr>
      </w:pPr>
      <w:r>
        <w:rPr>
          <w:b/>
          <w:sz w:val="24"/>
          <w:u w:val="single"/>
        </w:rPr>
        <w:t>ALL MONIES ARE GIVEN AWAY EACH NIGHT.</w:t>
      </w:r>
    </w:p>
    <w:p w:rsidR="0039567B" w:rsidRDefault="0039567B" w:rsidP="0036452D">
      <w:pPr>
        <w:pStyle w:val="BodyTextIndent"/>
        <w:rPr>
          <w:sz w:val="24"/>
        </w:rPr>
      </w:pPr>
      <w:r>
        <w:rPr>
          <w:b/>
          <w:sz w:val="24"/>
        </w:rPr>
        <w:tab/>
      </w:r>
      <w:r>
        <w:rPr>
          <w:b/>
          <w:sz w:val="24"/>
        </w:rPr>
        <w:tab/>
      </w:r>
    </w:p>
    <w:p w:rsidR="0039567B" w:rsidRDefault="0039567B">
      <w:pPr>
        <w:pStyle w:val="BodyTextIndent"/>
        <w:ind w:left="720" w:firstLine="720"/>
        <w:rPr>
          <w:b/>
          <w:sz w:val="24"/>
        </w:rPr>
      </w:pPr>
      <w:r>
        <w:rPr>
          <w:b/>
          <w:sz w:val="24"/>
        </w:rPr>
        <w:t>FLORIDA STATUTES PG. 2 SECTION (8)</w:t>
      </w:r>
    </w:p>
    <w:p w:rsidR="0039567B" w:rsidRDefault="0039567B">
      <w:pPr>
        <w:pStyle w:val="BodyTextIndent"/>
        <w:ind w:left="720" w:firstLine="720"/>
        <w:rPr>
          <w:sz w:val="24"/>
        </w:rPr>
      </w:pPr>
    </w:p>
    <w:p w:rsidR="0039567B" w:rsidRDefault="0039567B" w:rsidP="0036452D">
      <w:pPr>
        <w:pStyle w:val="BodyTextIndent"/>
        <w:ind w:left="1440" w:firstLine="0"/>
        <w:rPr>
          <w:sz w:val="24"/>
        </w:rPr>
      </w:pPr>
      <w:r>
        <w:rPr>
          <w:sz w:val="24"/>
        </w:rPr>
        <w:t xml:space="preserve">Each person involved in the conduct of any BINGO game must </w:t>
      </w:r>
      <w:r w:rsidR="0036452D">
        <w:rPr>
          <w:sz w:val="24"/>
        </w:rPr>
        <w:t xml:space="preserve">be a resident of the community </w:t>
      </w:r>
      <w:r>
        <w:rPr>
          <w:sz w:val="24"/>
        </w:rPr>
        <w:t xml:space="preserve">and may </w:t>
      </w:r>
      <w:r>
        <w:rPr>
          <w:b/>
          <w:sz w:val="24"/>
          <w:u w:val="single"/>
        </w:rPr>
        <w:t>NOT</w:t>
      </w:r>
      <w:r>
        <w:rPr>
          <w:sz w:val="24"/>
        </w:rPr>
        <w:t xml:space="preserve"> be compensated in any way for operation of such bingo game (this includes tipping or gifts).</w:t>
      </w:r>
    </w:p>
    <w:p w:rsidR="0039567B" w:rsidRDefault="0039567B">
      <w:pPr>
        <w:pStyle w:val="BodyTextIndent"/>
        <w:ind w:firstLine="0"/>
        <w:rPr>
          <w:sz w:val="24"/>
        </w:rPr>
      </w:pPr>
      <w:r>
        <w:rPr>
          <w:sz w:val="24"/>
        </w:rPr>
        <w:tab/>
      </w:r>
      <w:r>
        <w:rPr>
          <w:sz w:val="24"/>
        </w:rPr>
        <w:tab/>
      </w:r>
    </w:p>
    <w:p w:rsidR="00EF6FA6" w:rsidRDefault="00EF6FA6">
      <w:pPr>
        <w:pStyle w:val="BodyTextIndent"/>
        <w:ind w:left="1440" w:firstLine="0"/>
        <w:rPr>
          <w:b/>
          <w:sz w:val="24"/>
          <w:u w:val="single"/>
        </w:rPr>
      </w:pPr>
    </w:p>
    <w:p w:rsidR="00EF6FA6" w:rsidRDefault="00EF6FA6">
      <w:pPr>
        <w:pStyle w:val="BodyTextIndent"/>
        <w:ind w:left="1440" w:firstLine="0"/>
        <w:rPr>
          <w:b/>
          <w:sz w:val="24"/>
          <w:u w:val="single"/>
        </w:rPr>
      </w:pPr>
    </w:p>
    <w:p w:rsidR="00EF6FA6" w:rsidRDefault="00EF6FA6">
      <w:pPr>
        <w:pStyle w:val="BodyTextIndent"/>
        <w:ind w:left="1440" w:firstLine="0"/>
        <w:rPr>
          <w:b/>
          <w:sz w:val="24"/>
          <w:u w:val="single"/>
        </w:rPr>
      </w:pPr>
    </w:p>
    <w:p w:rsidR="00EF6FA6" w:rsidRDefault="00EF6FA6" w:rsidP="00EF6FA6">
      <w:pPr>
        <w:pStyle w:val="BodyTextIndent"/>
        <w:ind w:firstLine="0"/>
        <w:jc w:val="center"/>
        <w:rPr>
          <w:b/>
          <w:sz w:val="24"/>
          <w:u w:val="single"/>
        </w:rPr>
      </w:pPr>
    </w:p>
    <w:p w:rsidR="00EF6FA6" w:rsidRDefault="00EF6FA6" w:rsidP="00EF6FA6">
      <w:pPr>
        <w:pStyle w:val="BodyTextIndent"/>
        <w:ind w:firstLine="0"/>
        <w:jc w:val="center"/>
        <w:rPr>
          <w:b/>
          <w:sz w:val="24"/>
          <w:u w:val="single"/>
        </w:rPr>
      </w:pPr>
    </w:p>
    <w:p w:rsidR="00EF6FA6" w:rsidRDefault="00EF6FA6" w:rsidP="00EF6FA6">
      <w:pPr>
        <w:pStyle w:val="BodyTextIndent"/>
        <w:ind w:firstLine="0"/>
        <w:jc w:val="center"/>
        <w:rPr>
          <w:b/>
          <w:sz w:val="24"/>
          <w:u w:val="single"/>
        </w:rPr>
      </w:pPr>
      <w:r>
        <w:rPr>
          <w:b/>
          <w:sz w:val="24"/>
          <w:u w:val="single"/>
        </w:rPr>
        <w:lastRenderedPageBreak/>
        <w:t>Board of Directors Regulations</w:t>
      </w:r>
    </w:p>
    <w:p w:rsidR="00EF6FA6" w:rsidRDefault="00EF6FA6" w:rsidP="00EF6FA6">
      <w:pPr>
        <w:pStyle w:val="BodyTextIndent"/>
        <w:ind w:firstLine="0"/>
        <w:jc w:val="center"/>
        <w:rPr>
          <w:b/>
          <w:sz w:val="24"/>
          <w:u w:val="single"/>
        </w:rPr>
      </w:pPr>
    </w:p>
    <w:p w:rsidR="00EF6FA6" w:rsidRDefault="00EF6FA6" w:rsidP="00EF6FA6">
      <w:pPr>
        <w:pStyle w:val="BodyTextIndent"/>
        <w:rPr>
          <w:b/>
          <w:sz w:val="24"/>
        </w:rPr>
      </w:pPr>
      <w:r>
        <w:rPr>
          <w:sz w:val="24"/>
        </w:rPr>
        <w:t>REGULATION # 11</w:t>
      </w:r>
      <w:r>
        <w:rPr>
          <w:sz w:val="24"/>
        </w:rPr>
        <w:tab/>
      </w:r>
      <w:r>
        <w:rPr>
          <w:b/>
          <w:sz w:val="24"/>
        </w:rPr>
        <w:t>SOCIAL COMMITTEE cont’d</w:t>
      </w:r>
    </w:p>
    <w:p w:rsidR="00EF6FA6" w:rsidRDefault="00EF6FA6">
      <w:pPr>
        <w:pStyle w:val="BodyTextIndent"/>
        <w:ind w:left="1440" w:firstLine="0"/>
        <w:rPr>
          <w:b/>
          <w:sz w:val="24"/>
          <w:u w:val="single"/>
        </w:rPr>
      </w:pPr>
    </w:p>
    <w:p w:rsidR="00EF6FA6" w:rsidRDefault="00EF6FA6" w:rsidP="00EF6FA6">
      <w:pPr>
        <w:pStyle w:val="BodyTextIndent"/>
        <w:ind w:firstLine="720"/>
        <w:rPr>
          <w:b/>
          <w:sz w:val="24"/>
        </w:rPr>
      </w:pPr>
      <w:r>
        <w:rPr>
          <w:sz w:val="24"/>
        </w:rPr>
        <w:t>13. Rules for Bingo cont’d</w:t>
      </w:r>
    </w:p>
    <w:p w:rsidR="00EF6FA6" w:rsidRDefault="00EF6FA6">
      <w:pPr>
        <w:pStyle w:val="BodyTextIndent"/>
        <w:ind w:left="1440" w:firstLine="0"/>
        <w:rPr>
          <w:b/>
          <w:sz w:val="24"/>
          <w:u w:val="single"/>
        </w:rPr>
      </w:pPr>
    </w:p>
    <w:p w:rsidR="0039567B" w:rsidRDefault="0039567B">
      <w:pPr>
        <w:pStyle w:val="BodyTextIndent"/>
        <w:ind w:left="1440" w:firstLine="0"/>
        <w:rPr>
          <w:b/>
          <w:sz w:val="24"/>
          <w:u w:val="single"/>
        </w:rPr>
      </w:pPr>
      <w:r>
        <w:rPr>
          <w:b/>
          <w:sz w:val="24"/>
          <w:u w:val="single"/>
        </w:rPr>
        <w:t>SUNDAY NIGHT BINGO</w:t>
      </w:r>
    </w:p>
    <w:p w:rsidR="0039567B" w:rsidRDefault="0039567B">
      <w:pPr>
        <w:pStyle w:val="BodyTextIndent"/>
        <w:ind w:firstLine="0"/>
        <w:rPr>
          <w:sz w:val="24"/>
        </w:rPr>
      </w:pPr>
    </w:p>
    <w:p w:rsidR="0039567B" w:rsidRDefault="0039567B">
      <w:pPr>
        <w:pStyle w:val="BodyTextIndent"/>
        <w:ind w:firstLine="0"/>
        <w:rPr>
          <w:sz w:val="24"/>
        </w:rPr>
      </w:pPr>
      <w:r>
        <w:rPr>
          <w:sz w:val="24"/>
        </w:rPr>
        <w:tab/>
      </w:r>
      <w:r>
        <w:rPr>
          <w:sz w:val="24"/>
        </w:rPr>
        <w:tab/>
      </w:r>
      <w:r w:rsidR="006C6299" w:rsidRPr="00E6752C">
        <w:rPr>
          <w:sz w:val="24"/>
        </w:rPr>
        <w:t>Eight</w:t>
      </w:r>
      <w:r w:rsidRPr="00E6752C">
        <w:rPr>
          <w:sz w:val="24"/>
        </w:rPr>
        <w:t xml:space="preserve"> (</w:t>
      </w:r>
      <w:r w:rsidR="006C6299" w:rsidRPr="00E6752C">
        <w:rPr>
          <w:sz w:val="24"/>
        </w:rPr>
        <w:t>8</w:t>
      </w:r>
      <w:r w:rsidRPr="00E6752C">
        <w:rPr>
          <w:sz w:val="24"/>
        </w:rPr>
        <w:t>) games</w:t>
      </w:r>
      <w:r w:rsidR="006C6299">
        <w:rPr>
          <w:sz w:val="24"/>
        </w:rPr>
        <w:t xml:space="preserve"> – </w:t>
      </w:r>
      <w:r>
        <w:rPr>
          <w:sz w:val="24"/>
        </w:rPr>
        <w:t>10 cents each per card.</w:t>
      </w:r>
    </w:p>
    <w:p w:rsidR="0036452D" w:rsidRDefault="0036452D">
      <w:pPr>
        <w:pStyle w:val="BodyTextIndent"/>
        <w:ind w:firstLine="0"/>
        <w:rPr>
          <w:sz w:val="24"/>
        </w:rPr>
      </w:pPr>
    </w:p>
    <w:p w:rsidR="0039567B" w:rsidRDefault="0039567B">
      <w:pPr>
        <w:pStyle w:val="BodyTextIndent"/>
        <w:ind w:firstLine="0"/>
        <w:rPr>
          <w:sz w:val="24"/>
        </w:rPr>
      </w:pPr>
      <w:r>
        <w:rPr>
          <w:sz w:val="24"/>
        </w:rPr>
        <w:tab/>
      </w:r>
      <w:r>
        <w:rPr>
          <w:sz w:val="24"/>
        </w:rPr>
        <w:tab/>
        <w:t xml:space="preserve">One (1) double coverall </w:t>
      </w:r>
      <w:r w:rsidR="006C6299">
        <w:rPr>
          <w:sz w:val="24"/>
        </w:rPr>
        <w:t>–</w:t>
      </w:r>
      <w:r>
        <w:rPr>
          <w:sz w:val="24"/>
        </w:rPr>
        <w:t xml:space="preserve"> 25 cents per card. </w:t>
      </w:r>
    </w:p>
    <w:p w:rsidR="0039567B" w:rsidRDefault="0039567B">
      <w:pPr>
        <w:pStyle w:val="BodyTextIndent"/>
        <w:ind w:firstLine="0"/>
        <w:rPr>
          <w:sz w:val="24"/>
        </w:rPr>
      </w:pPr>
    </w:p>
    <w:p w:rsidR="0039567B" w:rsidRDefault="0039567B">
      <w:pPr>
        <w:pStyle w:val="BodyTextIndent"/>
        <w:ind w:left="1440" w:firstLine="0"/>
        <w:rPr>
          <w:sz w:val="24"/>
        </w:rPr>
      </w:pPr>
      <w:r>
        <w:rPr>
          <w:sz w:val="24"/>
        </w:rPr>
        <w:t xml:space="preserve">Money is collected before each game. All tables will have a collection tub to put monies into from each player for the amount of cards that are played. </w:t>
      </w:r>
    </w:p>
    <w:p w:rsidR="0039567B" w:rsidRDefault="0039567B">
      <w:pPr>
        <w:pStyle w:val="BodyTextIndent"/>
        <w:ind w:left="1440" w:firstLine="0"/>
        <w:rPr>
          <w:sz w:val="24"/>
        </w:rPr>
      </w:pPr>
    </w:p>
    <w:p w:rsidR="0039567B" w:rsidRDefault="0039567B">
      <w:pPr>
        <w:pStyle w:val="BodyTextIndent"/>
        <w:ind w:left="1440" w:firstLine="0"/>
        <w:rPr>
          <w:b/>
          <w:sz w:val="24"/>
          <w:u w:val="single"/>
        </w:rPr>
      </w:pPr>
      <w:r>
        <w:rPr>
          <w:sz w:val="24"/>
        </w:rPr>
        <w:t xml:space="preserve">All monies will then be collected from each table and put into one big tub marked prize money. </w:t>
      </w:r>
      <w:r>
        <w:rPr>
          <w:b/>
          <w:sz w:val="24"/>
          <w:u w:val="single"/>
        </w:rPr>
        <w:t>ALL MONIES WILL BE COLLECTED BEFORE THE GAME STARTS.</w:t>
      </w:r>
    </w:p>
    <w:p w:rsidR="0039567B" w:rsidRDefault="0039567B">
      <w:pPr>
        <w:pStyle w:val="BodyTextIndent"/>
        <w:ind w:left="1440" w:firstLine="0"/>
        <w:rPr>
          <w:sz w:val="24"/>
        </w:rPr>
      </w:pPr>
    </w:p>
    <w:p w:rsidR="0039567B" w:rsidRDefault="0039567B">
      <w:pPr>
        <w:pStyle w:val="BodyTextIndent"/>
        <w:ind w:left="1440" w:firstLine="0"/>
        <w:rPr>
          <w:sz w:val="24"/>
        </w:rPr>
      </w:pPr>
      <w:r>
        <w:rPr>
          <w:sz w:val="24"/>
        </w:rPr>
        <w:t xml:space="preserve">If there is more than one (1) winner, two (2) people will count and divide the money and pay the winners. </w:t>
      </w:r>
    </w:p>
    <w:p w:rsidR="0039567B" w:rsidRDefault="0039567B">
      <w:pPr>
        <w:pStyle w:val="BodyTextIndent"/>
        <w:ind w:firstLine="0"/>
        <w:jc w:val="center"/>
        <w:rPr>
          <w:b/>
          <w:sz w:val="24"/>
          <w:u w:val="single"/>
        </w:rPr>
      </w:pPr>
    </w:p>
    <w:p w:rsidR="0039567B" w:rsidRDefault="0039567B">
      <w:pPr>
        <w:pStyle w:val="BodyTextIndent"/>
        <w:ind w:left="1440" w:firstLine="0"/>
        <w:rPr>
          <w:b/>
          <w:sz w:val="24"/>
          <w:u w:val="single"/>
        </w:rPr>
      </w:pPr>
      <w:r>
        <w:rPr>
          <w:b/>
          <w:sz w:val="24"/>
          <w:u w:val="single"/>
        </w:rPr>
        <w:t>NO EXTRA CARDS WILL BE TAKEN TO THE PLAYERS TABLE.</w:t>
      </w:r>
    </w:p>
    <w:p w:rsidR="0039567B" w:rsidRDefault="0039567B">
      <w:pPr>
        <w:pStyle w:val="BodyTextIndent"/>
        <w:ind w:left="720" w:firstLine="720"/>
        <w:rPr>
          <w:b/>
          <w:sz w:val="24"/>
          <w:u w:val="single"/>
        </w:rPr>
      </w:pPr>
    </w:p>
    <w:p w:rsidR="0039567B" w:rsidRDefault="0039567B">
      <w:pPr>
        <w:pStyle w:val="BodyTextIndent"/>
        <w:ind w:left="720" w:firstLine="720"/>
        <w:rPr>
          <w:b/>
          <w:sz w:val="24"/>
          <w:u w:val="single"/>
        </w:rPr>
      </w:pPr>
      <w:r>
        <w:rPr>
          <w:b/>
          <w:sz w:val="24"/>
          <w:u w:val="single"/>
        </w:rPr>
        <w:t>ALL MONIES ARE GIVEN AWAY EACH NIGHT.</w:t>
      </w:r>
    </w:p>
    <w:p w:rsidR="0039567B" w:rsidRDefault="0039567B">
      <w:pPr>
        <w:pStyle w:val="BodyTextIndent"/>
        <w:ind w:left="720" w:firstLine="720"/>
        <w:rPr>
          <w:b/>
          <w:sz w:val="24"/>
          <w:u w:val="single"/>
        </w:rPr>
      </w:pPr>
    </w:p>
    <w:p w:rsidR="0039567B" w:rsidRDefault="0039567B">
      <w:pPr>
        <w:pStyle w:val="BodyTextIndent"/>
        <w:ind w:left="720" w:firstLine="720"/>
        <w:rPr>
          <w:b/>
          <w:sz w:val="24"/>
        </w:rPr>
      </w:pPr>
      <w:r>
        <w:rPr>
          <w:b/>
          <w:sz w:val="24"/>
        </w:rPr>
        <w:t>FLORIDA STATUTES PG. 2 SECTION (8)</w:t>
      </w:r>
    </w:p>
    <w:p w:rsidR="0039567B" w:rsidRDefault="0039567B" w:rsidP="0036452D">
      <w:pPr>
        <w:pStyle w:val="BodyTextIndent"/>
        <w:ind w:left="1440" w:firstLine="0"/>
        <w:rPr>
          <w:sz w:val="24"/>
        </w:rPr>
      </w:pPr>
      <w:r>
        <w:rPr>
          <w:sz w:val="24"/>
        </w:rPr>
        <w:t xml:space="preserve">Each person involved in the conduct of any BINGO game must be a resident of the community – and may </w:t>
      </w:r>
      <w:r>
        <w:rPr>
          <w:b/>
          <w:sz w:val="24"/>
          <w:u w:val="single"/>
        </w:rPr>
        <w:t>NOT</w:t>
      </w:r>
      <w:r>
        <w:rPr>
          <w:sz w:val="24"/>
        </w:rPr>
        <w:t xml:space="preserve"> be compensated in any way for operation of such bingo game (this includes tipping or gifts).</w:t>
      </w:r>
    </w:p>
    <w:p w:rsidR="0039567B" w:rsidRDefault="0039567B">
      <w:pPr>
        <w:pStyle w:val="BodyTextIndent"/>
        <w:ind w:firstLine="0"/>
        <w:rPr>
          <w:sz w:val="24"/>
        </w:rPr>
      </w:pPr>
    </w:p>
    <w:p w:rsidR="0039567B" w:rsidRDefault="0039567B">
      <w:pPr>
        <w:pStyle w:val="BodyTextIndent"/>
        <w:ind w:firstLine="0"/>
        <w:rPr>
          <w:sz w:val="24"/>
        </w:rPr>
      </w:pPr>
    </w:p>
    <w:p w:rsidR="0039567B" w:rsidRDefault="0039567B">
      <w:pPr>
        <w:pStyle w:val="BodyTextIndent"/>
        <w:ind w:firstLine="0"/>
        <w:rPr>
          <w:sz w:val="24"/>
        </w:rPr>
      </w:pPr>
    </w:p>
    <w:p w:rsidR="0039567B" w:rsidRDefault="0039567B">
      <w:pPr>
        <w:pStyle w:val="BodyTextIndent"/>
        <w:ind w:firstLine="0"/>
        <w:rPr>
          <w:sz w:val="24"/>
        </w:rPr>
      </w:pPr>
    </w:p>
    <w:p w:rsidR="0039567B" w:rsidRDefault="0039567B">
      <w:pPr>
        <w:pStyle w:val="BodyTextIndent"/>
        <w:ind w:left="720" w:firstLine="0"/>
        <w:rPr>
          <w:sz w:val="24"/>
        </w:rPr>
      </w:pPr>
      <w:r>
        <w:rPr>
          <w:sz w:val="24"/>
        </w:rPr>
        <w:tab/>
      </w:r>
    </w:p>
    <w:p w:rsidR="0039567B" w:rsidRDefault="0039567B">
      <w:pPr>
        <w:pStyle w:val="BodyTextIndent"/>
        <w:ind w:left="720" w:firstLine="0"/>
        <w:rPr>
          <w:sz w:val="24"/>
        </w:rPr>
      </w:pPr>
    </w:p>
    <w:p w:rsidR="0039567B" w:rsidRDefault="0039567B">
      <w:pPr>
        <w:pStyle w:val="BodyTextIndent"/>
        <w:ind w:left="720" w:firstLine="0"/>
        <w:rPr>
          <w:sz w:val="24"/>
        </w:rPr>
      </w:pPr>
    </w:p>
    <w:p w:rsidR="0039567B" w:rsidRDefault="0039567B">
      <w:pPr>
        <w:pStyle w:val="BodyTextIndent"/>
        <w:ind w:firstLine="0"/>
        <w:rPr>
          <w:sz w:val="24"/>
        </w:rPr>
      </w:pPr>
    </w:p>
    <w:p w:rsidR="0039567B" w:rsidRDefault="0039567B">
      <w:pPr>
        <w:pStyle w:val="BodyTextIndent"/>
        <w:rPr>
          <w:sz w:val="24"/>
        </w:rPr>
      </w:pPr>
    </w:p>
    <w:p w:rsidR="0039567B" w:rsidRDefault="0039567B">
      <w:pPr>
        <w:pStyle w:val="BodyTextIndent"/>
        <w:rPr>
          <w:sz w:val="24"/>
        </w:rPr>
      </w:pPr>
    </w:p>
    <w:p w:rsidR="0039567B" w:rsidRDefault="0039567B">
      <w:pPr>
        <w:pStyle w:val="BodyTextIndent"/>
        <w:rPr>
          <w:sz w:val="24"/>
        </w:rPr>
      </w:pPr>
    </w:p>
    <w:p w:rsidR="0039567B" w:rsidRDefault="0039567B" w:rsidP="002D775F">
      <w:pPr>
        <w:pStyle w:val="BodyTextIndent"/>
        <w:ind w:firstLine="0"/>
        <w:rPr>
          <w:sz w:val="24"/>
        </w:rPr>
      </w:pPr>
    </w:p>
    <w:sectPr w:rsidR="0039567B" w:rsidSect="00161288">
      <w:footerReference w:type="even" r:id="rId8"/>
      <w:footerReference w:type="default" r:id="rId9"/>
      <w:pgSz w:w="12240" w:h="15840"/>
      <w:pgMar w:top="1440" w:right="1800" w:bottom="1440" w:left="21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E0E" w:rsidRDefault="00347E0E">
      <w:r>
        <w:separator/>
      </w:r>
    </w:p>
  </w:endnote>
  <w:endnote w:type="continuationSeparator" w:id="1">
    <w:p w:rsidR="00347E0E" w:rsidRDefault="00347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8D" w:rsidRDefault="00E866E7">
    <w:pPr>
      <w:pStyle w:val="Footer"/>
      <w:framePr w:wrap="around" w:vAnchor="text" w:hAnchor="margin" w:xAlign="center" w:y="1"/>
      <w:rPr>
        <w:rStyle w:val="PageNumber"/>
      </w:rPr>
    </w:pPr>
    <w:r>
      <w:rPr>
        <w:rStyle w:val="PageNumber"/>
      </w:rPr>
      <w:fldChar w:fldCharType="begin"/>
    </w:r>
    <w:r w:rsidR="00B40C8D">
      <w:rPr>
        <w:rStyle w:val="PageNumber"/>
      </w:rPr>
      <w:instrText xml:space="preserve">PAGE  </w:instrText>
    </w:r>
    <w:r>
      <w:rPr>
        <w:rStyle w:val="PageNumber"/>
      </w:rPr>
      <w:fldChar w:fldCharType="separate"/>
    </w:r>
    <w:r w:rsidR="00B40C8D">
      <w:rPr>
        <w:rStyle w:val="PageNumber"/>
        <w:noProof/>
      </w:rPr>
      <w:t>1</w:t>
    </w:r>
    <w:r>
      <w:rPr>
        <w:rStyle w:val="PageNumber"/>
      </w:rPr>
      <w:fldChar w:fldCharType="end"/>
    </w:r>
  </w:p>
  <w:p w:rsidR="00B40C8D" w:rsidRDefault="00B40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C8D" w:rsidRDefault="00E866E7">
    <w:pPr>
      <w:pStyle w:val="Footer"/>
      <w:framePr w:wrap="around" w:vAnchor="text" w:hAnchor="margin" w:xAlign="center" w:y="1"/>
      <w:rPr>
        <w:rStyle w:val="PageNumber"/>
      </w:rPr>
    </w:pPr>
    <w:r>
      <w:rPr>
        <w:rStyle w:val="PageNumber"/>
      </w:rPr>
      <w:fldChar w:fldCharType="begin"/>
    </w:r>
    <w:r w:rsidR="00B40C8D">
      <w:rPr>
        <w:rStyle w:val="PageNumber"/>
      </w:rPr>
      <w:instrText xml:space="preserve">PAGE  </w:instrText>
    </w:r>
    <w:r>
      <w:rPr>
        <w:rStyle w:val="PageNumber"/>
      </w:rPr>
      <w:fldChar w:fldCharType="separate"/>
    </w:r>
    <w:r w:rsidR="00972D66">
      <w:rPr>
        <w:rStyle w:val="PageNumber"/>
        <w:noProof/>
      </w:rPr>
      <w:t>26</w:t>
    </w:r>
    <w:r>
      <w:rPr>
        <w:rStyle w:val="PageNumber"/>
      </w:rPr>
      <w:fldChar w:fldCharType="end"/>
    </w:r>
  </w:p>
  <w:p w:rsidR="00B40C8D" w:rsidRDefault="00B40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E0E" w:rsidRDefault="00347E0E">
      <w:r>
        <w:separator/>
      </w:r>
    </w:p>
  </w:footnote>
  <w:footnote w:type="continuationSeparator" w:id="1">
    <w:p w:rsidR="00347E0E" w:rsidRDefault="00347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8F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33D7B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38E1960"/>
    <w:multiLevelType w:val="singleLevel"/>
    <w:tmpl w:val="4FDC172E"/>
    <w:lvl w:ilvl="0">
      <w:start w:val="1"/>
      <w:numFmt w:val="lowerLetter"/>
      <w:lvlText w:val="%1."/>
      <w:lvlJc w:val="left"/>
      <w:pPr>
        <w:tabs>
          <w:tab w:val="num" w:pos="1080"/>
        </w:tabs>
        <w:ind w:left="1080" w:hanging="360"/>
      </w:pPr>
      <w:rPr>
        <w:rFonts w:hint="default"/>
      </w:rPr>
    </w:lvl>
  </w:abstractNum>
  <w:abstractNum w:abstractNumId="3">
    <w:nsid w:val="06150542"/>
    <w:multiLevelType w:val="singleLevel"/>
    <w:tmpl w:val="0409000F"/>
    <w:lvl w:ilvl="0">
      <w:start w:val="1"/>
      <w:numFmt w:val="decimal"/>
      <w:lvlText w:val="%1."/>
      <w:lvlJc w:val="left"/>
      <w:pPr>
        <w:ind w:left="720" w:hanging="360"/>
      </w:pPr>
      <w:rPr>
        <w:rFonts w:hint="default"/>
      </w:rPr>
    </w:lvl>
  </w:abstractNum>
  <w:abstractNum w:abstractNumId="4">
    <w:nsid w:val="083C10B9"/>
    <w:multiLevelType w:val="singleLevel"/>
    <w:tmpl w:val="1A4894EC"/>
    <w:lvl w:ilvl="0">
      <w:start w:val="1"/>
      <w:numFmt w:val="decimal"/>
      <w:pStyle w:val="Heading9"/>
      <w:lvlText w:val="%1."/>
      <w:lvlJc w:val="left"/>
      <w:pPr>
        <w:tabs>
          <w:tab w:val="num" w:pos="720"/>
        </w:tabs>
        <w:ind w:left="720" w:hanging="720"/>
      </w:pPr>
      <w:rPr>
        <w:rFonts w:ascii="Times New Roman" w:eastAsia="Times New Roman" w:hAnsi="Times New Roman" w:cs="Times New Roman"/>
      </w:rPr>
    </w:lvl>
  </w:abstractNum>
  <w:abstractNum w:abstractNumId="5">
    <w:nsid w:val="08B06CAF"/>
    <w:multiLevelType w:val="hybridMultilevel"/>
    <w:tmpl w:val="08724AD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134AB"/>
    <w:multiLevelType w:val="singleLevel"/>
    <w:tmpl w:val="6BFAB75E"/>
    <w:lvl w:ilvl="0">
      <w:start w:val="1"/>
      <w:numFmt w:val="lowerLetter"/>
      <w:lvlText w:val="%1."/>
      <w:lvlJc w:val="left"/>
      <w:pPr>
        <w:tabs>
          <w:tab w:val="num" w:pos="1440"/>
        </w:tabs>
        <w:ind w:left="1440" w:hanging="360"/>
      </w:pPr>
      <w:rPr>
        <w:rFonts w:hint="default"/>
      </w:rPr>
    </w:lvl>
  </w:abstractNum>
  <w:abstractNum w:abstractNumId="7">
    <w:nsid w:val="0D9D75C3"/>
    <w:multiLevelType w:val="hybridMultilevel"/>
    <w:tmpl w:val="CAACA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EEB0B2A"/>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0F11267D"/>
    <w:multiLevelType w:val="singleLevel"/>
    <w:tmpl w:val="9C9EC5A4"/>
    <w:lvl w:ilvl="0">
      <w:start w:val="1"/>
      <w:numFmt w:val="decimal"/>
      <w:lvlText w:val="%1."/>
      <w:lvlJc w:val="left"/>
      <w:pPr>
        <w:tabs>
          <w:tab w:val="num" w:pos="2220"/>
        </w:tabs>
        <w:ind w:left="2220" w:hanging="360"/>
      </w:pPr>
      <w:rPr>
        <w:rFonts w:hint="default"/>
      </w:rPr>
    </w:lvl>
  </w:abstractNum>
  <w:abstractNum w:abstractNumId="10">
    <w:nsid w:val="127E19C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29A5A4D"/>
    <w:multiLevelType w:val="singleLevel"/>
    <w:tmpl w:val="0409000F"/>
    <w:lvl w:ilvl="0">
      <w:start w:val="1"/>
      <w:numFmt w:val="decimal"/>
      <w:lvlText w:val="%1."/>
      <w:lvlJc w:val="left"/>
      <w:pPr>
        <w:ind w:left="720" w:hanging="360"/>
      </w:pPr>
      <w:rPr>
        <w:rFonts w:hint="default"/>
      </w:rPr>
    </w:lvl>
  </w:abstractNum>
  <w:abstractNum w:abstractNumId="12">
    <w:nsid w:val="196578FE"/>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E9748FE"/>
    <w:multiLevelType w:val="singleLevel"/>
    <w:tmpl w:val="002CEDE8"/>
    <w:lvl w:ilvl="0">
      <w:start w:val="1"/>
      <w:numFmt w:val="decimal"/>
      <w:lvlText w:val="%1."/>
      <w:lvlJc w:val="left"/>
      <w:pPr>
        <w:tabs>
          <w:tab w:val="num" w:pos="2160"/>
        </w:tabs>
        <w:ind w:left="2160" w:hanging="360"/>
      </w:pPr>
      <w:rPr>
        <w:rFonts w:hint="default"/>
      </w:rPr>
    </w:lvl>
  </w:abstractNum>
  <w:abstractNum w:abstractNumId="14">
    <w:nsid w:val="24C54EE4"/>
    <w:multiLevelType w:val="singleLevel"/>
    <w:tmpl w:val="8DBCCC0C"/>
    <w:lvl w:ilvl="0">
      <w:start w:val="1"/>
      <w:numFmt w:val="lowerLetter"/>
      <w:lvlText w:val="%1."/>
      <w:lvlJc w:val="left"/>
      <w:pPr>
        <w:tabs>
          <w:tab w:val="num" w:pos="1800"/>
        </w:tabs>
        <w:ind w:left="1800" w:hanging="360"/>
      </w:pPr>
      <w:rPr>
        <w:rFonts w:hint="default"/>
      </w:rPr>
    </w:lvl>
  </w:abstractNum>
  <w:abstractNum w:abstractNumId="15">
    <w:nsid w:val="26C92FB7"/>
    <w:multiLevelType w:val="singleLevel"/>
    <w:tmpl w:val="85BC16DE"/>
    <w:lvl w:ilvl="0">
      <w:start w:val="1"/>
      <w:numFmt w:val="lowerLetter"/>
      <w:lvlText w:val="%1."/>
      <w:lvlJc w:val="left"/>
      <w:pPr>
        <w:tabs>
          <w:tab w:val="num" w:pos="1440"/>
        </w:tabs>
        <w:ind w:left="1440" w:hanging="360"/>
      </w:pPr>
      <w:rPr>
        <w:rFonts w:hint="default"/>
      </w:rPr>
    </w:lvl>
  </w:abstractNum>
  <w:abstractNum w:abstractNumId="16">
    <w:nsid w:val="27AD430B"/>
    <w:multiLevelType w:val="singleLevel"/>
    <w:tmpl w:val="596ACF02"/>
    <w:lvl w:ilvl="0">
      <w:start w:val="1"/>
      <w:numFmt w:val="lowerLetter"/>
      <w:lvlText w:val="%1."/>
      <w:lvlJc w:val="left"/>
      <w:pPr>
        <w:tabs>
          <w:tab w:val="num" w:pos="1080"/>
        </w:tabs>
        <w:ind w:left="1080" w:hanging="360"/>
      </w:pPr>
      <w:rPr>
        <w:rFonts w:hint="default"/>
      </w:rPr>
    </w:lvl>
  </w:abstractNum>
  <w:abstractNum w:abstractNumId="17">
    <w:nsid w:val="3083459E"/>
    <w:multiLevelType w:val="singleLevel"/>
    <w:tmpl w:val="169A89B4"/>
    <w:lvl w:ilvl="0">
      <w:start w:val="1"/>
      <w:numFmt w:val="lowerLetter"/>
      <w:lvlText w:val="%1."/>
      <w:lvlJc w:val="left"/>
      <w:pPr>
        <w:tabs>
          <w:tab w:val="num" w:pos="1800"/>
        </w:tabs>
        <w:ind w:left="1800" w:hanging="360"/>
      </w:pPr>
      <w:rPr>
        <w:rFonts w:hint="default"/>
      </w:rPr>
    </w:lvl>
  </w:abstractNum>
  <w:abstractNum w:abstractNumId="18">
    <w:nsid w:val="31622D0E"/>
    <w:multiLevelType w:val="multilevel"/>
    <w:tmpl w:val="AD3EA22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29E0E17"/>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543118E"/>
    <w:multiLevelType w:val="singleLevel"/>
    <w:tmpl w:val="65B08C82"/>
    <w:lvl w:ilvl="0">
      <w:start w:val="1"/>
      <w:numFmt w:val="lowerLetter"/>
      <w:lvlText w:val="%1."/>
      <w:lvlJc w:val="left"/>
      <w:pPr>
        <w:tabs>
          <w:tab w:val="num" w:pos="720"/>
        </w:tabs>
        <w:ind w:left="720" w:hanging="360"/>
      </w:pPr>
      <w:rPr>
        <w:rFonts w:hint="default"/>
      </w:rPr>
    </w:lvl>
  </w:abstractNum>
  <w:abstractNum w:abstractNumId="21">
    <w:nsid w:val="38AC64D0"/>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38E27917"/>
    <w:multiLevelType w:val="singleLevel"/>
    <w:tmpl w:val="82F69FDA"/>
    <w:lvl w:ilvl="0">
      <w:start w:val="2"/>
      <w:numFmt w:val="bullet"/>
      <w:lvlText w:val="-"/>
      <w:lvlJc w:val="left"/>
      <w:pPr>
        <w:tabs>
          <w:tab w:val="num" w:pos="1080"/>
        </w:tabs>
        <w:ind w:left="1080" w:hanging="360"/>
      </w:pPr>
      <w:rPr>
        <w:rFonts w:hint="default"/>
      </w:rPr>
    </w:lvl>
  </w:abstractNum>
  <w:abstractNum w:abstractNumId="23">
    <w:nsid w:val="39EC4EDF"/>
    <w:multiLevelType w:val="singleLevel"/>
    <w:tmpl w:val="FEFC9326"/>
    <w:lvl w:ilvl="0">
      <w:start w:val="1"/>
      <w:numFmt w:val="decimal"/>
      <w:lvlText w:val="%1."/>
      <w:lvlJc w:val="left"/>
      <w:pPr>
        <w:tabs>
          <w:tab w:val="num" w:pos="1080"/>
        </w:tabs>
        <w:ind w:left="1080" w:hanging="360"/>
      </w:pPr>
      <w:rPr>
        <w:rFonts w:hint="default"/>
      </w:rPr>
    </w:lvl>
  </w:abstractNum>
  <w:abstractNum w:abstractNumId="24">
    <w:nsid w:val="3A6B5E74"/>
    <w:multiLevelType w:val="singleLevel"/>
    <w:tmpl w:val="897CF3F2"/>
    <w:lvl w:ilvl="0">
      <w:start w:val="1"/>
      <w:numFmt w:val="lowerLetter"/>
      <w:lvlText w:val="%1."/>
      <w:lvlJc w:val="left"/>
      <w:pPr>
        <w:tabs>
          <w:tab w:val="num" w:pos="720"/>
        </w:tabs>
        <w:ind w:left="720" w:hanging="360"/>
      </w:pPr>
      <w:rPr>
        <w:rFonts w:hint="default"/>
      </w:rPr>
    </w:lvl>
  </w:abstractNum>
  <w:abstractNum w:abstractNumId="25">
    <w:nsid w:val="3C5A7936"/>
    <w:multiLevelType w:val="singleLevel"/>
    <w:tmpl w:val="A1EC4386"/>
    <w:lvl w:ilvl="0">
      <w:start w:val="1"/>
      <w:numFmt w:val="decimal"/>
      <w:lvlText w:val="%1."/>
      <w:lvlJc w:val="left"/>
      <w:pPr>
        <w:tabs>
          <w:tab w:val="num" w:pos="2250"/>
        </w:tabs>
        <w:ind w:left="2250" w:hanging="360"/>
      </w:pPr>
      <w:rPr>
        <w:rFonts w:hint="default"/>
      </w:rPr>
    </w:lvl>
  </w:abstractNum>
  <w:abstractNum w:abstractNumId="26">
    <w:nsid w:val="3E7603D4"/>
    <w:multiLevelType w:val="singleLevel"/>
    <w:tmpl w:val="276835FE"/>
    <w:lvl w:ilvl="0">
      <w:start w:val="1"/>
      <w:numFmt w:val="decimal"/>
      <w:lvlText w:val="%1."/>
      <w:lvlJc w:val="left"/>
      <w:pPr>
        <w:tabs>
          <w:tab w:val="num" w:pos="1080"/>
        </w:tabs>
        <w:ind w:left="1080" w:hanging="360"/>
      </w:pPr>
      <w:rPr>
        <w:rFonts w:hint="default"/>
      </w:rPr>
    </w:lvl>
  </w:abstractNum>
  <w:abstractNum w:abstractNumId="27">
    <w:nsid w:val="3EA45050"/>
    <w:multiLevelType w:val="hybridMultilevel"/>
    <w:tmpl w:val="87E0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11B70"/>
    <w:multiLevelType w:val="singleLevel"/>
    <w:tmpl w:val="7B1431C4"/>
    <w:lvl w:ilvl="0">
      <w:start w:val="1"/>
      <w:numFmt w:val="lowerLetter"/>
      <w:lvlText w:val="%1."/>
      <w:lvlJc w:val="left"/>
      <w:pPr>
        <w:tabs>
          <w:tab w:val="num" w:pos="1800"/>
        </w:tabs>
        <w:ind w:left="1800" w:hanging="360"/>
      </w:pPr>
      <w:rPr>
        <w:rFonts w:hint="default"/>
      </w:rPr>
    </w:lvl>
  </w:abstractNum>
  <w:abstractNum w:abstractNumId="29">
    <w:nsid w:val="43775E35"/>
    <w:multiLevelType w:val="singleLevel"/>
    <w:tmpl w:val="CDE2ED54"/>
    <w:lvl w:ilvl="0">
      <w:start w:val="1"/>
      <w:numFmt w:val="lowerLetter"/>
      <w:lvlText w:val="%1."/>
      <w:lvlJc w:val="left"/>
      <w:pPr>
        <w:tabs>
          <w:tab w:val="num" w:pos="1080"/>
        </w:tabs>
        <w:ind w:left="1080" w:hanging="360"/>
      </w:pPr>
      <w:rPr>
        <w:rFonts w:hint="default"/>
      </w:rPr>
    </w:lvl>
  </w:abstractNum>
  <w:abstractNum w:abstractNumId="30">
    <w:nsid w:val="44DA2FFD"/>
    <w:multiLevelType w:val="singleLevel"/>
    <w:tmpl w:val="8FC4B56C"/>
    <w:lvl w:ilvl="0">
      <w:start w:val="1"/>
      <w:numFmt w:val="upperLetter"/>
      <w:lvlText w:val="%1."/>
      <w:lvlJc w:val="left"/>
      <w:pPr>
        <w:tabs>
          <w:tab w:val="num" w:pos="1080"/>
        </w:tabs>
        <w:ind w:left="1080" w:hanging="360"/>
      </w:pPr>
      <w:rPr>
        <w:rFonts w:hint="default"/>
      </w:rPr>
    </w:lvl>
  </w:abstractNum>
  <w:abstractNum w:abstractNumId="31">
    <w:nsid w:val="475D7233"/>
    <w:multiLevelType w:val="singleLevel"/>
    <w:tmpl w:val="ADC03494"/>
    <w:lvl w:ilvl="0">
      <w:start w:val="1"/>
      <w:numFmt w:val="decimal"/>
      <w:lvlText w:val="%1."/>
      <w:lvlJc w:val="left"/>
      <w:pPr>
        <w:tabs>
          <w:tab w:val="num" w:pos="1080"/>
        </w:tabs>
        <w:ind w:left="1080" w:hanging="360"/>
      </w:pPr>
      <w:rPr>
        <w:rFonts w:hint="default"/>
      </w:rPr>
    </w:lvl>
  </w:abstractNum>
  <w:abstractNum w:abstractNumId="32">
    <w:nsid w:val="493A782E"/>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4B426023"/>
    <w:multiLevelType w:val="singleLevel"/>
    <w:tmpl w:val="C6A05FA0"/>
    <w:lvl w:ilvl="0">
      <w:start w:val="1"/>
      <w:numFmt w:val="lowerLetter"/>
      <w:lvlText w:val="%1."/>
      <w:lvlJc w:val="left"/>
      <w:pPr>
        <w:tabs>
          <w:tab w:val="num" w:pos="1800"/>
        </w:tabs>
        <w:ind w:left="1800" w:hanging="360"/>
      </w:pPr>
      <w:rPr>
        <w:rFonts w:hint="default"/>
      </w:rPr>
    </w:lvl>
  </w:abstractNum>
  <w:abstractNum w:abstractNumId="34">
    <w:nsid w:val="4C4C356A"/>
    <w:multiLevelType w:val="singleLevel"/>
    <w:tmpl w:val="AEB04178"/>
    <w:lvl w:ilvl="0">
      <w:start w:val="1"/>
      <w:numFmt w:val="upperLetter"/>
      <w:lvlText w:val="%1."/>
      <w:lvlJc w:val="left"/>
      <w:pPr>
        <w:tabs>
          <w:tab w:val="num" w:pos="1080"/>
        </w:tabs>
        <w:ind w:left="1080" w:hanging="360"/>
      </w:pPr>
      <w:rPr>
        <w:rFonts w:hint="default"/>
      </w:rPr>
    </w:lvl>
  </w:abstractNum>
  <w:abstractNum w:abstractNumId="35">
    <w:nsid w:val="4CE65118"/>
    <w:multiLevelType w:val="singleLevel"/>
    <w:tmpl w:val="885EEA78"/>
    <w:lvl w:ilvl="0">
      <w:start w:val="1"/>
      <w:numFmt w:val="decimal"/>
      <w:lvlText w:val="%1."/>
      <w:lvlJc w:val="left"/>
      <w:pPr>
        <w:tabs>
          <w:tab w:val="num" w:pos="1080"/>
        </w:tabs>
        <w:ind w:left="1080" w:hanging="360"/>
      </w:pPr>
      <w:rPr>
        <w:rFonts w:hint="default"/>
      </w:rPr>
    </w:lvl>
  </w:abstractNum>
  <w:abstractNum w:abstractNumId="36">
    <w:nsid w:val="4D7077F4"/>
    <w:multiLevelType w:val="singleLevel"/>
    <w:tmpl w:val="1A28F372"/>
    <w:lvl w:ilvl="0">
      <w:start w:val="1"/>
      <w:numFmt w:val="decimal"/>
      <w:lvlText w:val="%1."/>
      <w:lvlJc w:val="left"/>
      <w:pPr>
        <w:tabs>
          <w:tab w:val="num" w:pos="1080"/>
        </w:tabs>
        <w:ind w:left="1080" w:hanging="360"/>
      </w:pPr>
      <w:rPr>
        <w:rFonts w:hint="default"/>
      </w:rPr>
    </w:lvl>
  </w:abstractNum>
  <w:abstractNum w:abstractNumId="37">
    <w:nsid w:val="4F1516DA"/>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4F2B6FFC"/>
    <w:multiLevelType w:val="singleLevel"/>
    <w:tmpl w:val="BDD067D0"/>
    <w:lvl w:ilvl="0">
      <w:start w:val="1"/>
      <w:numFmt w:val="lowerLetter"/>
      <w:lvlText w:val="%1."/>
      <w:lvlJc w:val="left"/>
      <w:pPr>
        <w:tabs>
          <w:tab w:val="num" w:pos="720"/>
        </w:tabs>
        <w:ind w:left="720" w:hanging="360"/>
      </w:pPr>
      <w:rPr>
        <w:rFonts w:hint="default"/>
      </w:rPr>
    </w:lvl>
  </w:abstractNum>
  <w:abstractNum w:abstractNumId="39">
    <w:nsid w:val="4F7619F2"/>
    <w:multiLevelType w:val="singleLevel"/>
    <w:tmpl w:val="157A6004"/>
    <w:lvl w:ilvl="0">
      <w:start w:val="1"/>
      <w:numFmt w:val="decimal"/>
      <w:lvlText w:val="%1."/>
      <w:lvlJc w:val="left"/>
      <w:pPr>
        <w:tabs>
          <w:tab w:val="num" w:pos="1140"/>
        </w:tabs>
        <w:ind w:left="1140" w:hanging="360"/>
      </w:pPr>
      <w:rPr>
        <w:rFonts w:hint="default"/>
      </w:rPr>
    </w:lvl>
  </w:abstractNum>
  <w:abstractNum w:abstractNumId="40">
    <w:nsid w:val="500D528A"/>
    <w:multiLevelType w:val="singleLevel"/>
    <w:tmpl w:val="7CBCABC8"/>
    <w:lvl w:ilvl="0">
      <w:start w:val="1"/>
      <w:numFmt w:val="decimal"/>
      <w:lvlText w:val="%1."/>
      <w:lvlJc w:val="left"/>
      <w:pPr>
        <w:tabs>
          <w:tab w:val="num" w:pos="1440"/>
        </w:tabs>
        <w:ind w:left="1440" w:hanging="360"/>
      </w:pPr>
      <w:rPr>
        <w:rFonts w:hint="default"/>
      </w:rPr>
    </w:lvl>
  </w:abstractNum>
  <w:abstractNum w:abstractNumId="41">
    <w:nsid w:val="548D7565"/>
    <w:multiLevelType w:val="singleLevel"/>
    <w:tmpl w:val="DF66E9B4"/>
    <w:lvl w:ilvl="0">
      <w:start w:val="1"/>
      <w:numFmt w:val="lowerLetter"/>
      <w:lvlText w:val="%1."/>
      <w:lvlJc w:val="left"/>
      <w:pPr>
        <w:tabs>
          <w:tab w:val="num" w:pos="1080"/>
        </w:tabs>
        <w:ind w:left="1080" w:hanging="360"/>
      </w:pPr>
      <w:rPr>
        <w:rFonts w:hint="default"/>
      </w:rPr>
    </w:lvl>
  </w:abstractNum>
  <w:abstractNum w:abstractNumId="42">
    <w:nsid w:val="55AE4E1E"/>
    <w:multiLevelType w:val="singleLevel"/>
    <w:tmpl w:val="22382E62"/>
    <w:lvl w:ilvl="0">
      <w:start w:val="1"/>
      <w:numFmt w:val="decimal"/>
      <w:lvlText w:val="%1."/>
      <w:lvlJc w:val="left"/>
      <w:pPr>
        <w:tabs>
          <w:tab w:val="num" w:pos="1440"/>
        </w:tabs>
        <w:ind w:left="1440" w:hanging="360"/>
      </w:pPr>
      <w:rPr>
        <w:rFonts w:hint="default"/>
      </w:rPr>
    </w:lvl>
  </w:abstractNum>
  <w:abstractNum w:abstractNumId="43">
    <w:nsid w:val="58200947"/>
    <w:multiLevelType w:val="hybridMultilevel"/>
    <w:tmpl w:val="78F84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58ED552F"/>
    <w:multiLevelType w:val="singleLevel"/>
    <w:tmpl w:val="73DAE554"/>
    <w:lvl w:ilvl="0">
      <w:start w:val="1"/>
      <w:numFmt w:val="decimal"/>
      <w:lvlText w:val="%1."/>
      <w:lvlJc w:val="left"/>
      <w:pPr>
        <w:tabs>
          <w:tab w:val="num" w:pos="1080"/>
        </w:tabs>
        <w:ind w:left="1080" w:hanging="360"/>
      </w:pPr>
      <w:rPr>
        <w:rFonts w:hint="default"/>
      </w:rPr>
    </w:lvl>
  </w:abstractNum>
  <w:abstractNum w:abstractNumId="45">
    <w:nsid w:val="5AA52C99"/>
    <w:multiLevelType w:val="singleLevel"/>
    <w:tmpl w:val="3B86DC52"/>
    <w:lvl w:ilvl="0">
      <w:start w:val="1"/>
      <w:numFmt w:val="upperLetter"/>
      <w:lvlText w:val="%1."/>
      <w:lvlJc w:val="left"/>
      <w:pPr>
        <w:tabs>
          <w:tab w:val="num" w:pos="1440"/>
        </w:tabs>
        <w:ind w:left="1440" w:hanging="360"/>
      </w:pPr>
      <w:rPr>
        <w:rFonts w:hint="default"/>
      </w:rPr>
    </w:lvl>
  </w:abstractNum>
  <w:abstractNum w:abstractNumId="46">
    <w:nsid w:val="5ACE48E6"/>
    <w:multiLevelType w:val="singleLevel"/>
    <w:tmpl w:val="E0BE89FE"/>
    <w:lvl w:ilvl="0">
      <w:start w:val="1"/>
      <w:numFmt w:val="decimal"/>
      <w:lvlText w:val="%1."/>
      <w:lvlJc w:val="left"/>
      <w:pPr>
        <w:tabs>
          <w:tab w:val="num" w:pos="1440"/>
        </w:tabs>
        <w:ind w:left="1440" w:hanging="360"/>
      </w:pPr>
      <w:rPr>
        <w:rFonts w:hint="default"/>
      </w:rPr>
    </w:lvl>
  </w:abstractNum>
  <w:abstractNum w:abstractNumId="47">
    <w:nsid w:val="5E204745"/>
    <w:multiLevelType w:val="singleLevel"/>
    <w:tmpl w:val="E874462A"/>
    <w:lvl w:ilvl="0">
      <w:start w:val="1"/>
      <w:numFmt w:val="decimal"/>
      <w:lvlText w:val="%1."/>
      <w:lvlJc w:val="left"/>
      <w:pPr>
        <w:tabs>
          <w:tab w:val="num" w:pos="1080"/>
        </w:tabs>
        <w:ind w:left="1080" w:hanging="360"/>
      </w:pPr>
      <w:rPr>
        <w:rFonts w:hint="default"/>
      </w:rPr>
    </w:lvl>
  </w:abstractNum>
  <w:abstractNum w:abstractNumId="48">
    <w:nsid w:val="60085D99"/>
    <w:multiLevelType w:val="singleLevel"/>
    <w:tmpl w:val="0409000F"/>
    <w:lvl w:ilvl="0">
      <w:start w:val="1"/>
      <w:numFmt w:val="decimal"/>
      <w:lvlText w:val="%1."/>
      <w:lvlJc w:val="left"/>
      <w:pPr>
        <w:tabs>
          <w:tab w:val="num" w:pos="360"/>
        </w:tabs>
        <w:ind w:left="360" w:hanging="360"/>
      </w:pPr>
      <w:rPr>
        <w:rFonts w:hint="default"/>
      </w:rPr>
    </w:lvl>
  </w:abstractNum>
  <w:abstractNum w:abstractNumId="49">
    <w:nsid w:val="623C7212"/>
    <w:multiLevelType w:val="singleLevel"/>
    <w:tmpl w:val="C4545DAE"/>
    <w:lvl w:ilvl="0">
      <w:start w:val="1"/>
      <w:numFmt w:val="decimal"/>
      <w:lvlText w:val="%1."/>
      <w:lvlJc w:val="left"/>
      <w:pPr>
        <w:tabs>
          <w:tab w:val="num" w:pos="1080"/>
        </w:tabs>
        <w:ind w:left="1080" w:hanging="360"/>
      </w:pPr>
      <w:rPr>
        <w:rFonts w:hint="default"/>
      </w:rPr>
    </w:lvl>
  </w:abstractNum>
  <w:abstractNum w:abstractNumId="50">
    <w:nsid w:val="638F253E"/>
    <w:multiLevelType w:val="singleLevel"/>
    <w:tmpl w:val="E81058C2"/>
    <w:lvl w:ilvl="0">
      <w:start w:val="1"/>
      <w:numFmt w:val="decimal"/>
      <w:lvlText w:val="%1."/>
      <w:lvlJc w:val="left"/>
      <w:pPr>
        <w:tabs>
          <w:tab w:val="num" w:pos="1530"/>
        </w:tabs>
        <w:ind w:left="1530" w:hanging="360"/>
      </w:pPr>
      <w:rPr>
        <w:rFonts w:hint="default"/>
      </w:rPr>
    </w:lvl>
  </w:abstractNum>
  <w:abstractNum w:abstractNumId="51">
    <w:nsid w:val="67DF1071"/>
    <w:multiLevelType w:val="singleLevel"/>
    <w:tmpl w:val="0409000F"/>
    <w:lvl w:ilvl="0">
      <w:start w:val="1"/>
      <w:numFmt w:val="decimal"/>
      <w:lvlText w:val="%1."/>
      <w:lvlJc w:val="left"/>
      <w:pPr>
        <w:tabs>
          <w:tab w:val="num" w:pos="360"/>
        </w:tabs>
        <w:ind w:left="360" w:hanging="360"/>
      </w:pPr>
      <w:rPr>
        <w:rFonts w:hint="default"/>
      </w:rPr>
    </w:lvl>
  </w:abstractNum>
  <w:abstractNum w:abstractNumId="52">
    <w:nsid w:val="69594B33"/>
    <w:multiLevelType w:val="singleLevel"/>
    <w:tmpl w:val="5364AEFC"/>
    <w:lvl w:ilvl="0">
      <w:start w:val="1"/>
      <w:numFmt w:val="lowerLetter"/>
      <w:lvlText w:val="%1."/>
      <w:lvlJc w:val="left"/>
      <w:pPr>
        <w:tabs>
          <w:tab w:val="num" w:pos="720"/>
        </w:tabs>
        <w:ind w:left="720" w:hanging="360"/>
      </w:pPr>
      <w:rPr>
        <w:rFonts w:hint="default"/>
      </w:rPr>
    </w:lvl>
  </w:abstractNum>
  <w:abstractNum w:abstractNumId="53">
    <w:nsid w:val="6FE03B0C"/>
    <w:multiLevelType w:val="singleLevel"/>
    <w:tmpl w:val="150242BC"/>
    <w:lvl w:ilvl="0">
      <w:start w:val="1"/>
      <w:numFmt w:val="lowerLetter"/>
      <w:lvlText w:val="%1."/>
      <w:lvlJc w:val="left"/>
      <w:pPr>
        <w:tabs>
          <w:tab w:val="num" w:pos="1800"/>
        </w:tabs>
        <w:ind w:left="1800" w:hanging="360"/>
      </w:pPr>
      <w:rPr>
        <w:rFonts w:hint="default"/>
      </w:rPr>
    </w:lvl>
  </w:abstractNum>
  <w:abstractNum w:abstractNumId="54">
    <w:nsid w:val="722373B3"/>
    <w:multiLevelType w:val="singleLevel"/>
    <w:tmpl w:val="0409000F"/>
    <w:lvl w:ilvl="0">
      <w:start w:val="1"/>
      <w:numFmt w:val="decimal"/>
      <w:lvlText w:val="%1."/>
      <w:lvlJc w:val="left"/>
      <w:pPr>
        <w:tabs>
          <w:tab w:val="num" w:pos="360"/>
        </w:tabs>
        <w:ind w:left="360" w:hanging="360"/>
      </w:pPr>
      <w:rPr>
        <w:rFonts w:hint="default"/>
      </w:rPr>
    </w:lvl>
  </w:abstractNum>
  <w:abstractNum w:abstractNumId="55">
    <w:nsid w:val="74692745"/>
    <w:multiLevelType w:val="singleLevel"/>
    <w:tmpl w:val="68389FB8"/>
    <w:lvl w:ilvl="0">
      <w:start w:val="1"/>
      <w:numFmt w:val="decimal"/>
      <w:lvlText w:val="%1."/>
      <w:lvlJc w:val="left"/>
      <w:pPr>
        <w:tabs>
          <w:tab w:val="num" w:pos="2520"/>
        </w:tabs>
        <w:ind w:left="2520" w:hanging="360"/>
      </w:pPr>
      <w:rPr>
        <w:rFonts w:hint="default"/>
      </w:rPr>
    </w:lvl>
  </w:abstractNum>
  <w:abstractNum w:abstractNumId="56">
    <w:nsid w:val="747D3EF2"/>
    <w:multiLevelType w:val="singleLevel"/>
    <w:tmpl w:val="0409000F"/>
    <w:lvl w:ilvl="0">
      <w:start w:val="1"/>
      <w:numFmt w:val="decimal"/>
      <w:lvlText w:val="%1."/>
      <w:lvlJc w:val="left"/>
      <w:pPr>
        <w:ind w:left="360" w:hanging="360"/>
      </w:pPr>
      <w:rPr>
        <w:rFonts w:hint="default"/>
      </w:rPr>
    </w:lvl>
  </w:abstractNum>
  <w:abstractNum w:abstractNumId="57">
    <w:nsid w:val="777A49DC"/>
    <w:multiLevelType w:val="singleLevel"/>
    <w:tmpl w:val="78D60D54"/>
    <w:lvl w:ilvl="0">
      <w:start w:val="1"/>
      <w:numFmt w:val="decimal"/>
      <w:lvlText w:val="%1."/>
      <w:lvlJc w:val="left"/>
      <w:pPr>
        <w:tabs>
          <w:tab w:val="num" w:pos="1500"/>
        </w:tabs>
        <w:ind w:left="1500" w:hanging="360"/>
      </w:pPr>
      <w:rPr>
        <w:rFonts w:hint="default"/>
      </w:rPr>
    </w:lvl>
  </w:abstractNum>
  <w:abstractNum w:abstractNumId="58">
    <w:nsid w:val="79866215"/>
    <w:multiLevelType w:val="singleLevel"/>
    <w:tmpl w:val="0409000F"/>
    <w:lvl w:ilvl="0">
      <w:start w:val="1"/>
      <w:numFmt w:val="decimal"/>
      <w:lvlText w:val="%1."/>
      <w:lvlJc w:val="left"/>
      <w:pPr>
        <w:tabs>
          <w:tab w:val="num" w:pos="360"/>
        </w:tabs>
        <w:ind w:left="360" w:hanging="360"/>
      </w:pPr>
      <w:rPr>
        <w:rFonts w:hint="default"/>
      </w:rPr>
    </w:lvl>
  </w:abstractNum>
  <w:abstractNum w:abstractNumId="59">
    <w:nsid w:val="7CC42BE4"/>
    <w:multiLevelType w:val="singleLevel"/>
    <w:tmpl w:val="EBD28104"/>
    <w:lvl w:ilvl="0">
      <w:start w:val="1"/>
      <w:numFmt w:val="lowerLetter"/>
      <w:lvlText w:val="%1."/>
      <w:lvlJc w:val="left"/>
      <w:pPr>
        <w:tabs>
          <w:tab w:val="num" w:pos="1080"/>
        </w:tabs>
        <w:ind w:left="1080" w:hanging="360"/>
      </w:pPr>
      <w:rPr>
        <w:rFonts w:hint="default"/>
      </w:rPr>
    </w:lvl>
  </w:abstractNum>
  <w:abstractNum w:abstractNumId="60">
    <w:nsid w:val="7D6260E5"/>
    <w:multiLevelType w:val="singleLevel"/>
    <w:tmpl w:val="0409000F"/>
    <w:lvl w:ilvl="0">
      <w:start w:val="1"/>
      <w:numFmt w:val="decimal"/>
      <w:lvlText w:val="%1."/>
      <w:lvlJc w:val="left"/>
      <w:pPr>
        <w:tabs>
          <w:tab w:val="num" w:pos="360"/>
        </w:tabs>
        <w:ind w:left="360" w:hanging="360"/>
      </w:pPr>
      <w:rPr>
        <w:rFonts w:hint="default"/>
      </w:rPr>
    </w:lvl>
  </w:abstractNum>
  <w:abstractNum w:abstractNumId="61">
    <w:nsid w:val="7EB53E0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9"/>
  </w:num>
  <w:num w:numId="3">
    <w:abstractNumId w:val="19"/>
  </w:num>
  <w:num w:numId="4">
    <w:abstractNumId w:val="32"/>
  </w:num>
  <w:num w:numId="5">
    <w:abstractNumId w:val="54"/>
  </w:num>
  <w:num w:numId="6">
    <w:abstractNumId w:val="48"/>
  </w:num>
  <w:num w:numId="7">
    <w:abstractNumId w:val="61"/>
  </w:num>
  <w:num w:numId="8">
    <w:abstractNumId w:val="12"/>
  </w:num>
  <w:num w:numId="9">
    <w:abstractNumId w:val="60"/>
  </w:num>
  <w:num w:numId="10">
    <w:abstractNumId w:val="0"/>
  </w:num>
  <w:num w:numId="11">
    <w:abstractNumId w:val="3"/>
  </w:num>
  <w:num w:numId="12">
    <w:abstractNumId w:val="18"/>
  </w:num>
  <w:num w:numId="13">
    <w:abstractNumId w:val="22"/>
  </w:num>
  <w:num w:numId="14">
    <w:abstractNumId w:val="11"/>
  </w:num>
  <w:num w:numId="15">
    <w:abstractNumId w:val="58"/>
  </w:num>
  <w:num w:numId="16">
    <w:abstractNumId w:val="8"/>
  </w:num>
  <w:num w:numId="17">
    <w:abstractNumId w:val="16"/>
  </w:num>
  <w:num w:numId="18">
    <w:abstractNumId w:val="59"/>
  </w:num>
  <w:num w:numId="19">
    <w:abstractNumId w:val="1"/>
  </w:num>
  <w:num w:numId="20">
    <w:abstractNumId w:val="37"/>
  </w:num>
  <w:num w:numId="21">
    <w:abstractNumId w:val="38"/>
  </w:num>
  <w:num w:numId="22">
    <w:abstractNumId w:val="20"/>
  </w:num>
  <w:num w:numId="23">
    <w:abstractNumId w:val="52"/>
  </w:num>
  <w:num w:numId="24">
    <w:abstractNumId w:val="24"/>
  </w:num>
  <w:num w:numId="25">
    <w:abstractNumId w:val="36"/>
  </w:num>
  <w:num w:numId="26">
    <w:abstractNumId w:val="6"/>
  </w:num>
  <w:num w:numId="27">
    <w:abstractNumId w:val="10"/>
  </w:num>
  <w:num w:numId="28">
    <w:abstractNumId w:val="41"/>
  </w:num>
  <w:num w:numId="29">
    <w:abstractNumId w:val="51"/>
  </w:num>
  <w:num w:numId="30">
    <w:abstractNumId w:val="2"/>
  </w:num>
  <w:num w:numId="31">
    <w:abstractNumId w:val="26"/>
  </w:num>
  <w:num w:numId="32">
    <w:abstractNumId w:val="49"/>
  </w:num>
  <w:num w:numId="33">
    <w:abstractNumId w:val="23"/>
  </w:num>
  <w:num w:numId="34">
    <w:abstractNumId w:val="31"/>
  </w:num>
  <w:num w:numId="35">
    <w:abstractNumId w:val="35"/>
  </w:num>
  <w:num w:numId="36">
    <w:abstractNumId w:val="44"/>
  </w:num>
  <w:num w:numId="37">
    <w:abstractNumId w:val="17"/>
  </w:num>
  <w:num w:numId="38">
    <w:abstractNumId w:val="14"/>
  </w:num>
  <w:num w:numId="39">
    <w:abstractNumId w:val="33"/>
  </w:num>
  <w:num w:numId="40">
    <w:abstractNumId w:val="53"/>
  </w:num>
  <w:num w:numId="41">
    <w:abstractNumId w:val="28"/>
  </w:num>
  <w:num w:numId="42">
    <w:abstractNumId w:val="55"/>
  </w:num>
  <w:num w:numId="43">
    <w:abstractNumId w:val="13"/>
  </w:num>
  <w:num w:numId="44">
    <w:abstractNumId w:val="25"/>
  </w:num>
  <w:num w:numId="45">
    <w:abstractNumId w:val="45"/>
  </w:num>
  <w:num w:numId="46">
    <w:abstractNumId w:val="42"/>
  </w:num>
  <w:num w:numId="47">
    <w:abstractNumId w:val="57"/>
  </w:num>
  <w:num w:numId="48">
    <w:abstractNumId w:val="30"/>
  </w:num>
  <w:num w:numId="49">
    <w:abstractNumId w:val="40"/>
  </w:num>
  <w:num w:numId="50">
    <w:abstractNumId w:val="46"/>
  </w:num>
  <w:num w:numId="51">
    <w:abstractNumId w:val="50"/>
  </w:num>
  <w:num w:numId="52">
    <w:abstractNumId w:val="4"/>
  </w:num>
  <w:num w:numId="53">
    <w:abstractNumId w:val="47"/>
  </w:num>
  <w:num w:numId="54">
    <w:abstractNumId w:val="15"/>
  </w:num>
  <w:num w:numId="55">
    <w:abstractNumId w:val="39"/>
  </w:num>
  <w:num w:numId="56">
    <w:abstractNumId w:val="9"/>
  </w:num>
  <w:num w:numId="57">
    <w:abstractNumId w:val="34"/>
  </w:num>
  <w:num w:numId="58">
    <w:abstractNumId w:val="27"/>
  </w:num>
  <w:num w:numId="59">
    <w:abstractNumId w:val="4"/>
    <w:lvlOverride w:ilvl="0">
      <w:startOverride w:val="2"/>
    </w:lvlOverride>
  </w:num>
  <w:num w:numId="60">
    <w:abstractNumId w:val="43"/>
  </w:num>
  <w:num w:numId="61">
    <w:abstractNumId w:val="7"/>
  </w:num>
  <w:num w:numId="62">
    <w:abstractNumId w:val="56"/>
  </w:num>
  <w:num w:numId="63">
    <w:abstractNumId w:val="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91E2C"/>
    <w:rsid w:val="00043C54"/>
    <w:rsid w:val="000565A2"/>
    <w:rsid w:val="00090A46"/>
    <w:rsid w:val="000A03EE"/>
    <w:rsid w:val="000D612C"/>
    <w:rsid w:val="0010751C"/>
    <w:rsid w:val="00117936"/>
    <w:rsid w:val="00134EAD"/>
    <w:rsid w:val="00140506"/>
    <w:rsid w:val="00144C7F"/>
    <w:rsid w:val="00161288"/>
    <w:rsid w:val="00187FAA"/>
    <w:rsid w:val="00193C61"/>
    <w:rsid w:val="001B0DFF"/>
    <w:rsid w:val="001B47CC"/>
    <w:rsid w:val="00235466"/>
    <w:rsid w:val="00255EF3"/>
    <w:rsid w:val="00263A7E"/>
    <w:rsid w:val="002B0573"/>
    <w:rsid w:val="002C1966"/>
    <w:rsid w:val="002D775F"/>
    <w:rsid w:val="002F0DE9"/>
    <w:rsid w:val="00335F1A"/>
    <w:rsid w:val="00336EBD"/>
    <w:rsid w:val="00347E0E"/>
    <w:rsid w:val="00353733"/>
    <w:rsid w:val="00362A86"/>
    <w:rsid w:val="0036452D"/>
    <w:rsid w:val="00370860"/>
    <w:rsid w:val="0039567B"/>
    <w:rsid w:val="003B4361"/>
    <w:rsid w:val="003D1F4F"/>
    <w:rsid w:val="003D5A7C"/>
    <w:rsid w:val="00416B31"/>
    <w:rsid w:val="0042458F"/>
    <w:rsid w:val="0044718B"/>
    <w:rsid w:val="00464DA5"/>
    <w:rsid w:val="004714FD"/>
    <w:rsid w:val="00471D71"/>
    <w:rsid w:val="00484856"/>
    <w:rsid w:val="004864D0"/>
    <w:rsid w:val="004865F8"/>
    <w:rsid w:val="00491963"/>
    <w:rsid w:val="004942C5"/>
    <w:rsid w:val="004963D9"/>
    <w:rsid w:val="004E664E"/>
    <w:rsid w:val="004F6788"/>
    <w:rsid w:val="0052371D"/>
    <w:rsid w:val="00550E1A"/>
    <w:rsid w:val="00557981"/>
    <w:rsid w:val="00584911"/>
    <w:rsid w:val="00593B4E"/>
    <w:rsid w:val="005A34B6"/>
    <w:rsid w:val="005D0DB7"/>
    <w:rsid w:val="005E6D25"/>
    <w:rsid w:val="005F605E"/>
    <w:rsid w:val="006063C3"/>
    <w:rsid w:val="00610287"/>
    <w:rsid w:val="006158B3"/>
    <w:rsid w:val="00616285"/>
    <w:rsid w:val="00634014"/>
    <w:rsid w:val="0064448C"/>
    <w:rsid w:val="00653FFC"/>
    <w:rsid w:val="0069085A"/>
    <w:rsid w:val="006973F4"/>
    <w:rsid w:val="006A20EB"/>
    <w:rsid w:val="006C6299"/>
    <w:rsid w:val="007043D6"/>
    <w:rsid w:val="00735BB2"/>
    <w:rsid w:val="00736B16"/>
    <w:rsid w:val="00747E06"/>
    <w:rsid w:val="00764606"/>
    <w:rsid w:val="00791E2C"/>
    <w:rsid w:val="007A2F66"/>
    <w:rsid w:val="007A6A0A"/>
    <w:rsid w:val="007B27C4"/>
    <w:rsid w:val="007D2E0E"/>
    <w:rsid w:val="007F06DD"/>
    <w:rsid w:val="00805AE0"/>
    <w:rsid w:val="00811029"/>
    <w:rsid w:val="00815B12"/>
    <w:rsid w:val="00830FAB"/>
    <w:rsid w:val="008638F8"/>
    <w:rsid w:val="008F2EDE"/>
    <w:rsid w:val="009510CD"/>
    <w:rsid w:val="009563AE"/>
    <w:rsid w:val="00972D66"/>
    <w:rsid w:val="00974B0F"/>
    <w:rsid w:val="009A2CFB"/>
    <w:rsid w:val="009C6E4E"/>
    <w:rsid w:val="009D673E"/>
    <w:rsid w:val="009F16A7"/>
    <w:rsid w:val="00A22BB3"/>
    <w:rsid w:val="00A47118"/>
    <w:rsid w:val="00A5661E"/>
    <w:rsid w:val="00A77456"/>
    <w:rsid w:val="00A77A46"/>
    <w:rsid w:val="00AA275C"/>
    <w:rsid w:val="00AB1B5A"/>
    <w:rsid w:val="00AD04BE"/>
    <w:rsid w:val="00AE05E8"/>
    <w:rsid w:val="00B05971"/>
    <w:rsid w:val="00B40C8D"/>
    <w:rsid w:val="00B61B1C"/>
    <w:rsid w:val="00B666DA"/>
    <w:rsid w:val="00B7172D"/>
    <w:rsid w:val="00B7342B"/>
    <w:rsid w:val="00B95915"/>
    <w:rsid w:val="00B96F05"/>
    <w:rsid w:val="00BA2460"/>
    <w:rsid w:val="00BA6237"/>
    <w:rsid w:val="00BB415E"/>
    <w:rsid w:val="00BC0C9C"/>
    <w:rsid w:val="00BC4EB9"/>
    <w:rsid w:val="00BF1321"/>
    <w:rsid w:val="00BF14B3"/>
    <w:rsid w:val="00BF65D2"/>
    <w:rsid w:val="00C0706F"/>
    <w:rsid w:val="00C173D0"/>
    <w:rsid w:val="00C23BD2"/>
    <w:rsid w:val="00C862B0"/>
    <w:rsid w:val="00CB3869"/>
    <w:rsid w:val="00CC453D"/>
    <w:rsid w:val="00CE1636"/>
    <w:rsid w:val="00CE6003"/>
    <w:rsid w:val="00CF4D81"/>
    <w:rsid w:val="00D22C07"/>
    <w:rsid w:val="00D311A6"/>
    <w:rsid w:val="00D36761"/>
    <w:rsid w:val="00D6589A"/>
    <w:rsid w:val="00D7480B"/>
    <w:rsid w:val="00D83272"/>
    <w:rsid w:val="00D86965"/>
    <w:rsid w:val="00D95841"/>
    <w:rsid w:val="00DE7344"/>
    <w:rsid w:val="00E044EA"/>
    <w:rsid w:val="00E12E17"/>
    <w:rsid w:val="00E1480B"/>
    <w:rsid w:val="00E32306"/>
    <w:rsid w:val="00E6109B"/>
    <w:rsid w:val="00E6752C"/>
    <w:rsid w:val="00E75CDA"/>
    <w:rsid w:val="00E806E9"/>
    <w:rsid w:val="00E866E7"/>
    <w:rsid w:val="00EC6979"/>
    <w:rsid w:val="00EC703B"/>
    <w:rsid w:val="00ED2228"/>
    <w:rsid w:val="00ED283B"/>
    <w:rsid w:val="00EF6FA6"/>
    <w:rsid w:val="00F234DA"/>
    <w:rsid w:val="00F55F24"/>
    <w:rsid w:val="00F97E1A"/>
    <w:rsid w:val="00FA0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9A"/>
  </w:style>
  <w:style w:type="paragraph" w:styleId="Heading1">
    <w:name w:val="heading 1"/>
    <w:basedOn w:val="Normal"/>
    <w:next w:val="Normal"/>
    <w:qFormat/>
    <w:rsid w:val="00D6589A"/>
    <w:pPr>
      <w:keepNext/>
      <w:jc w:val="center"/>
      <w:outlineLvl w:val="0"/>
    </w:pPr>
    <w:rPr>
      <w:b/>
      <w:u w:val="single"/>
    </w:rPr>
  </w:style>
  <w:style w:type="paragraph" w:styleId="Heading2">
    <w:name w:val="heading 2"/>
    <w:basedOn w:val="Normal"/>
    <w:next w:val="Normal"/>
    <w:qFormat/>
    <w:rsid w:val="00D6589A"/>
    <w:pPr>
      <w:keepNext/>
      <w:jc w:val="center"/>
      <w:outlineLvl w:val="1"/>
    </w:pPr>
    <w:rPr>
      <w:sz w:val="24"/>
    </w:rPr>
  </w:style>
  <w:style w:type="paragraph" w:styleId="Heading3">
    <w:name w:val="heading 3"/>
    <w:basedOn w:val="Normal"/>
    <w:next w:val="Normal"/>
    <w:qFormat/>
    <w:rsid w:val="00D6589A"/>
    <w:pPr>
      <w:keepNext/>
      <w:ind w:hanging="1080"/>
      <w:jc w:val="center"/>
      <w:outlineLvl w:val="2"/>
    </w:pPr>
    <w:rPr>
      <w:b/>
      <w:sz w:val="24"/>
      <w:u w:val="single"/>
    </w:rPr>
  </w:style>
  <w:style w:type="paragraph" w:styleId="Heading4">
    <w:name w:val="heading 4"/>
    <w:basedOn w:val="Normal"/>
    <w:next w:val="Normal"/>
    <w:qFormat/>
    <w:rsid w:val="00D6589A"/>
    <w:pPr>
      <w:keepNext/>
      <w:ind w:hanging="1080"/>
      <w:outlineLvl w:val="3"/>
    </w:pPr>
    <w:rPr>
      <w:sz w:val="24"/>
    </w:rPr>
  </w:style>
  <w:style w:type="paragraph" w:styleId="Heading5">
    <w:name w:val="heading 5"/>
    <w:basedOn w:val="Normal"/>
    <w:next w:val="Normal"/>
    <w:qFormat/>
    <w:rsid w:val="00D6589A"/>
    <w:pPr>
      <w:keepNext/>
      <w:jc w:val="center"/>
      <w:outlineLvl w:val="4"/>
    </w:pPr>
    <w:rPr>
      <w:b/>
      <w:sz w:val="24"/>
    </w:rPr>
  </w:style>
  <w:style w:type="paragraph" w:styleId="Heading6">
    <w:name w:val="heading 6"/>
    <w:basedOn w:val="Normal"/>
    <w:next w:val="Normal"/>
    <w:qFormat/>
    <w:rsid w:val="00D6589A"/>
    <w:pPr>
      <w:keepNext/>
      <w:jc w:val="center"/>
      <w:outlineLvl w:val="5"/>
    </w:pPr>
    <w:rPr>
      <w:b/>
      <w:sz w:val="24"/>
      <w:u w:val="single"/>
    </w:rPr>
  </w:style>
  <w:style w:type="paragraph" w:styleId="Heading7">
    <w:name w:val="heading 7"/>
    <w:basedOn w:val="Normal"/>
    <w:next w:val="Normal"/>
    <w:qFormat/>
    <w:rsid w:val="00D6589A"/>
    <w:pPr>
      <w:keepNext/>
      <w:outlineLvl w:val="6"/>
    </w:pPr>
    <w:rPr>
      <w:sz w:val="24"/>
    </w:rPr>
  </w:style>
  <w:style w:type="paragraph" w:styleId="Heading8">
    <w:name w:val="heading 8"/>
    <w:basedOn w:val="Normal"/>
    <w:next w:val="Normal"/>
    <w:qFormat/>
    <w:rsid w:val="00D6589A"/>
    <w:pPr>
      <w:keepNext/>
      <w:outlineLvl w:val="7"/>
    </w:pPr>
    <w:rPr>
      <w:b/>
      <w:sz w:val="24"/>
      <w:u w:val="single"/>
    </w:rPr>
  </w:style>
  <w:style w:type="paragraph" w:styleId="Heading9">
    <w:name w:val="heading 9"/>
    <w:basedOn w:val="Normal"/>
    <w:next w:val="Normal"/>
    <w:qFormat/>
    <w:rsid w:val="00D6589A"/>
    <w:pPr>
      <w:keepNext/>
      <w:numPr>
        <w:numId w:val="52"/>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6589A"/>
    <w:pPr>
      <w:ind w:hanging="1080"/>
    </w:pPr>
  </w:style>
  <w:style w:type="paragraph" w:styleId="Title">
    <w:name w:val="Title"/>
    <w:basedOn w:val="Normal"/>
    <w:qFormat/>
    <w:rsid w:val="00D6589A"/>
    <w:pPr>
      <w:jc w:val="center"/>
    </w:pPr>
    <w:rPr>
      <w:b/>
      <w:sz w:val="24"/>
      <w:u w:val="single"/>
    </w:rPr>
  </w:style>
  <w:style w:type="paragraph" w:styleId="Footer">
    <w:name w:val="footer"/>
    <w:basedOn w:val="Normal"/>
    <w:semiHidden/>
    <w:rsid w:val="00D6589A"/>
    <w:pPr>
      <w:tabs>
        <w:tab w:val="center" w:pos="4320"/>
        <w:tab w:val="right" w:pos="8640"/>
      </w:tabs>
    </w:pPr>
  </w:style>
  <w:style w:type="character" w:styleId="PageNumber">
    <w:name w:val="page number"/>
    <w:basedOn w:val="DefaultParagraphFont"/>
    <w:semiHidden/>
    <w:rsid w:val="00D6589A"/>
  </w:style>
  <w:style w:type="paragraph" w:styleId="BodyText">
    <w:name w:val="Body Text"/>
    <w:basedOn w:val="Normal"/>
    <w:semiHidden/>
    <w:rsid w:val="00D6589A"/>
    <w:rPr>
      <w:sz w:val="24"/>
    </w:rPr>
  </w:style>
  <w:style w:type="paragraph" w:styleId="ListParagraph">
    <w:name w:val="List Paragraph"/>
    <w:basedOn w:val="Normal"/>
    <w:uiPriority w:val="34"/>
    <w:qFormat/>
    <w:rsid w:val="00C862B0"/>
    <w:pPr>
      <w:ind w:left="720"/>
    </w:pPr>
  </w:style>
  <w:style w:type="paragraph" w:styleId="BalloonText">
    <w:name w:val="Balloon Text"/>
    <w:basedOn w:val="Normal"/>
    <w:link w:val="BalloonTextChar"/>
    <w:uiPriority w:val="99"/>
    <w:semiHidden/>
    <w:unhideWhenUsed/>
    <w:rsid w:val="006A20EB"/>
    <w:rPr>
      <w:rFonts w:ascii="Tahoma" w:hAnsi="Tahoma" w:cs="Tahoma"/>
      <w:sz w:val="16"/>
      <w:szCs w:val="16"/>
    </w:rPr>
  </w:style>
  <w:style w:type="character" w:customStyle="1" w:styleId="BalloonTextChar">
    <w:name w:val="Balloon Text Char"/>
    <w:basedOn w:val="DefaultParagraphFont"/>
    <w:link w:val="BalloonText"/>
    <w:uiPriority w:val="99"/>
    <w:semiHidden/>
    <w:rsid w:val="006A20EB"/>
    <w:rPr>
      <w:rFonts w:ascii="Tahoma" w:hAnsi="Tahoma" w:cs="Tahoma"/>
      <w:sz w:val="16"/>
      <w:szCs w:val="16"/>
    </w:rPr>
  </w:style>
  <w:style w:type="paragraph" w:styleId="Header">
    <w:name w:val="header"/>
    <w:basedOn w:val="Normal"/>
    <w:link w:val="HeaderChar"/>
    <w:uiPriority w:val="99"/>
    <w:semiHidden/>
    <w:unhideWhenUsed/>
    <w:rsid w:val="00610287"/>
    <w:pPr>
      <w:tabs>
        <w:tab w:val="center" w:pos="4680"/>
        <w:tab w:val="right" w:pos="9360"/>
      </w:tabs>
    </w:pPr>
  </w:style>
  <w:style w:type="character" w:customStyle="1" w:styleId="HeaderChar">
    <w:name w:val="Header Char"/>
    <w:basedOn w:val="DefaultParagraphFont"/>
    <w:link w:val="Header"/>
    <w:uiPriority w:val="99"/>
    <w:semiHidden/>
    <w:rsid w:val="00610287"/>
  </w:style>
  <w:style w:type="character" w:customStyle="1" w:styleId="BodyTextIndentChar">
    <w:name w:val="Body Text Indent Char"/>
    <w:basedOn w:val="DefaultParagraphFont"/>
    <w:link w:val="BodyTextIndent"/>
    <w:semiHidden/>
    <w:rsid w:val="00BA24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9812-3254-45B5-88EE-32A31419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7240</Words>
  <Characters>41269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Resident Rules and Board of Directors Regulations</vt:lpstr>
    </vt:vector>
  </TitlesOfParts>
  <Company>Hewlett-Packard</Company>
  <LinksUpToDate>false</LinksUpToDate>
  <CharactersWithSpaces>48413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Rules and Board of Directors Regulations</dc:title>
  <dc:creator>gilrays</dc:creator>
  <cp:lastModifiedBy>phyteach88@gmail.com</cp:lastModifiedBy>
  <cp:revision>5</cp:revision>
  <cp:lastPrinted>2021-03-08T19:43:00Z</cp:lastPrinted>
  <dcterms:created xsi:type="dcterms:W3CDTF">2024-01-18T17:15:00Z</dcterms:created>
  <dcterms:modified xsi:type="dcterms:W3CDTF">2024-01-18T17:20:00Z</dcterms:modified>
</cp:coreProperties>
</file>